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2FA58" w14:textId="771E5B4C" w:rsidR="008C0DEC" w:rsidRDefault="008C0DEC" w:rsidP="008C0DEC">
      <w:pPr>
        <w:pStyle w:val="a4"/>
        <w:jc w:val="center"/>
      </w:pPr>
      <w:r>
        <w:rPr>
          <w:noProof/>
          <w:lang w:eastAsia="ru-RU"/>
        </w:rPr>
        <w:drawing>
          <wp:inline distT="0" distB="0" distL="0" distR="0" wp14:anchorId="305F69C7" wp14:editId="5769B1D0">
            <wp:extent cx="616585" cy="70993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 l="-224" t="-179" r="-224" b="-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709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AABED" w14:textId="77777777" w:rsidR="008C0DEC" w:rsidRDefault="008C0DEC" w:rsidP="008C0DEC">
      <w:pPr>
        <w:pStyle w:val="a4"/>
        <w:jc w:val="right"/>
        <w:rPr>
          <w:b/>
          <w:bCs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731"/>
        <w:gridCol w:w="3264"/>
        <w:gridCol w:w="1092"/>
      </w:tblGrid>
      <w:tr w:rsidR="008C0DEC" w14:paraId="546C675D" w14:textId="77777777" w:rsidTr="00B9779E">
        <w:trPr>
          <w:trHeight w:hRule="exact" w:val="1883"/>
        </w:trPr>
        <w:tc>
          <w:tcPr>
            <w:tcW w:w="9071" w:type="dxa"/>
            <w:gridSpan w:val="4"/>
          </w:tcPr>
          <w:p w14:paraId="70B29882" w14:textId="77777777" w:rsidR="008C0DEC" w:rsidRDefault="008C0DEC" w:rsidP="00B9779E">
            <w:pPr>
              <w:pStyle w:val="Iioaioo"/>
              <w:keepLines w:val="0"/>
              <w:widowControl w:val="0"/>
              <w:tabs>
                <w:tab w:val="left" w:pos="2977"/>
              </w:tabs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АДМИНИСТРАЦИЯ </w:t>
            </w:r>
          </w:p>
          <w:p w14:paraId="0E91A545" w14:textId="77777777" w:rsidR="008C0DEC" w:rsidRDefault="008C0DEC" w:rsidP="00B9779E">
            <w:pPr>
              <w:pStyle w:val="Iioaioo"/>
              <w:keepLines w:val="0"/>
              <w:widowControl w:val="0"/>
              <w:tabs>
                <w:tab w:val="left" w:pos="2977"/>
              </w:tabs>
              <w:spacing w:before="0" w:after="0"/>
              <w:rPr>
                <w:szCs w:val="28"/>
              </w:rPr>
            </w:pPr>
          </w:p>
          <w:p w14:paraId="047E0D3B" w14:textId="77777777" w:rsidR="008C0DEC" w:rsidRDefault="008C0DEC" w:rsidP="00B9779E">
            <w:pPr>
              <w:pStyle w:val="Iioaioo"/>
              <w:widowControl w:val="0"/>
              <w:tabs>
                <w:tab w:val="left" w:pos="2977"/>
              </w:tabs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ЛЕБЯЖСКОГО МУНИЦИПАЛЬНОГО ОКРУГА </w:t>
            </w:r>
          </w:p>
          <w:p w14:paraId="72CE36A5" w14:textId="77777777" w:rsidR="008C0DEC" w:rsidRDefault="008C0DEC" w:rsidP="00B9779E">
            <w:pPr>
              <w:pStyle w:val="Iioaioo"/>
              <w:keepLines w:val="0"/>
              <w:widowControl w:val="0"/>
              <w:tabs>
                <w:tab w:val="left" w:pos="2977"/>
              </w:tabs>
              <w:spacing w:before="0" w:after="0"/>
              <w:rPr>
                <w:szCs w:val="28"/>
              </w:rPr>
            </w:pPr>
            <w:r>
              <w:rPr>
                <w:szCs w:val="28"/>
              </w:rPr>
              <w:t>КИРОВСКОЙ ОБЛАСТИ</w:t>
            </w:r>
          </w:p>
          <w:p w14:paraId="6C134A34" w14:textId="77777777" w:rsidR="008C0DEC" w:rsidRDefault="008C0DEC" w:rsidP="00B9779E">
            <w:pPr>
              <w:pStyle w:val="Iioaioo"/>
              <w:widowControl w:val="0"/>
              <w:tabs>
                <w:tab w:val="left" w:pos="2977"/>
              </w:tabs>
              <w:spacing w:before="0" w:after="0"/>
              <w:jc w:val="right"/>
              <w:rPr>
                <w:szCs w:val="28"/>
              </w:rPr>
            </w:pPr>
          </w:p>
          <w:p w14:paraId="3B12AD3E" w14:textId="77777777" w:rsidR="008C0DEC" w:rsidRDefault="008C0DEC" w:rsidP="00B9779E">
            <w:pPr>
              <w:widowControl w:val="0"/>
              <w:tabs>
                <w:tab w:val="left" w:pos="2160"/>
              </w:tabs>
              <w:jc w:val="center"/>
            </w:pPr>
            <w:r>
              <w:rPr>
                <w:b/>
                <w:bCs/>
              </w:rPr>
              <w:t>ПОСТАНОВЛЕНИЕ</w:t>
            </w:r>
          </w:p>
          <w:p w14:paraId="568D0335" w14:textId="77777777" w:rsidR="008C0DEC" w:rsidRDefault="008C0DEC" w:rsidP="00B9779E">
            <w:pPr>
              <w:widowControl w:val="0"/>
              <w:tabs>
                <w:tab w:val="left" w:pos="2160"/>
              </w:tabs>
              <w:jc w:val="center"/>
              <w:rPr>
                <w:b/>
                <w:bCs/>
              </w:rPr>
            </w:pPr>
          </w:p>
          <w:p w14:paraId="7AC0E05E" w14:textId="77777777" w:rsidR="008C0DEC" w:rsidRDefault="008C0DEC" w:rsidP="00B9779E">
            <w:pPr>
              <w:widowControl w:val="0"/>
              <w:tabs>
                <w:tab w:val="left" w:pos="2160"/>
              </w:tabs>
              <w:jc w:val="center"/>
              <w:rPr>
                <w:b/>
                <w:bCs/>
              </w:rPr>
            </w:pPr>
          </w:p>
        </w:tc>
      </w:tr>
      <w:tr w:rsidR="008C0DEC" w14:paraId="6E983067" w14:textId="77777777" w:rsidTr="00B9779E">
        <w:tc>
          <w:tcPr>
            <w:tcW w:w="1984" w:type="dxa"/>
            <w:tcBorders>
              <w:bottom w:val="single" w:sz="4" w:space="0" w:color="000000"/>
            </w:tcBorders>
            <w:tcMar>
              <w:left w:w="70" w:type="dxa"/>
              <w:right w:w="70" w:type="dxa"/>
            </w:tcMar>
          </w:tcPr>
          <w:p w14:paraId="5DC6464E" w14:textId="77777777" w:rsidR="008C0DEC" w:rsidRDefault="00107DBD" w:rsidP="00B9779E">
            <w:pPr>
              <w:widowControl w:val="0"/>
              <w:tabs>
                <w:tab w:val="left" w:pos="2765"/>
              </w:tabs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12.12.2025</w:t>
            </w:r>
          </w:p>
        </w:tc>
        <w:tc>
          <w:tcPr>
            <w:tcW w:w="2731" w:type="dxa"/>
            <w:tcMar>
              <w:left w:w="70" w:type="dxa"/>
              <w:right w:w="70" w:type="dxa"/>
            </w:tcMar>
          </w:tcPr>
          <w:p w14:paraId="1A841147" w14:textId="77777777" w:rsidR="008C0DEC" w:rsidRDefault="008C0DEC" w:rsidP="00B9779E">
            <w:pPr>
              <w:widowControl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3264" w:type="dxa"/>
            <w:tcMar>
              <w:left w:w="70" w:type="dxa"/>
              <w:right w:w="70" w:type="dxa"/>
            </w:tcMar>
          </w:tcPr>
          <w:p w14:paraId="57979CB2" w14:textId="77777777" w:rsidR="008C0DEC" w:rsidRDefault="008C0DEC" w:rsidP="00B9779E">
            <w:pPr>
              <w:widowControl w:val="0"/>
              <w:jc w:val="right"/>
              <w:rPr>
                <w:szCs w:val="28"/>
              </w:rPr>
            </w:pPr>
            <w:r>
              <w:rPr>
                <w:position w:val="-2"/>
                <w:szCs w:val="28"/>
              </w:rPr>
              <w:t>№</w:t>
            </w:r>
          </w:p>
        </w:tc>
        <w:tc>
          <w:tcPr>
            <w:tcW w:w="1092" w:type="dxa"/>
            <w:tcBorders>
              <w:bottom w:val="single" w:sz="6" w:space="0" w:color="000000"/>
            </w:tcBorders>
            <w:tcMar>
              <w:left w:w="70" w:type="dxa"/>
              <w:right w:w="70" w:type="dxa"/>
            </w:tcMar>
          </w:tcPr>
          <w:p w14:paraId="6E633293" w14:textId="77777777" w:rsidR="008C0DEC" w:rsidRDefault="00107DBD" w:rsidP="00B9779E">
            <w:pPr>
              <w:widowControl w:val="0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879</w:t>
            </w:r>
          </w:p>
        </w:tc>
      </w:tr>
      <w:tr w:rsidR="008C0DEC" w14:paraId="2D343045" w14:textId="77777777" w:rsidTr="00B9779E">
        <w:trPr>
          <w:trHeight w:val="374"/>
        </w:trPr>
        <w:tc>
          <w:tcPr>
            <w:tcW w:w="9071" w:type="dxa"/>
            <w:gridSpan w:val="4"/>
            <w:tcMar>
              <w:left w:w="70" w:type="dxa"/>
              <w:right w:w="70" w:type="dxa"/>
            </w:tcMar>
          </w:tcPr>
          <w:p w14:paraId="5F85DB1F" w14:textId="77777777" w:rsidR="008C0DEC" w:rsidRDefault="008C0DEC" w:rsidP="00B9779E">
            <w:pPr>
              <w:widowControl w:val="0"/>
              <w:tabs>
                <w:tab w:val="left" w:pos="276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пгт</w:t>
            </w:r>
            <w:proofErr w:type="spellEnd"/>
            <w:r>
              <w:rPr>
                <w:szCs w:val="28"/>
              </w:rPr>
              <w:t xml:space="preserve"> Лебяжье </w:t>
            </w:r>
          </w:p>
        </w:tc>
      </w:tr>
    </w:tbl>
    <w:p w14:paraId="462C9225" w14:textId="77777777" w:rsidR="008C0DEC" w:rsidRDefault="008C0DEC" w:rsidP="008C0DEC">
      <w:pPr>
        <w:jc w:val="center"/>
        <w:rPr>
          <w:b/>
          <w:bCs/>
        </w:rPr>
      </w:pPr>
    </w:p>
    <w:p w14:paraId="36EF6F6E" w14:textId="77777777" w:rsidR="008C0DEC" w:rsidRDefault="008C0DEC" w:rsidP="008C0DEC">
      <w:pPr>
        <w:jc w:val="center"/>
      </w:pPr>
      <w:r>
        <w:rPr>
          <w:b/>
          <w:bCs/>
        </w:rPr>
        <w:t xml:space="preserve">Об утверждении Программы профилактики рисков причинения вреда (ущерба) охраняемым законом ценностям </w:t>
      </w:r>
      <w:r>
        <w:rPr>
          <w:b/>
          <w:bCs/>
          <w:color w:val="000000"/>
          <w:szCs w:val="28"/>
        </w:rPr>
        <w:t>в рамках осуществления муниципального лесного контроля</w:t>
      </w:r>
      <w:r>
        <w:rPr>
          <w:b/>
          <w:bCs/>
        </w:rPr>
        <w:t xml:space="preserve"> на территории </w:t>
      </w:r>
      <w:r w:rsidR="00D964BD">
        <w:rPr>
          <w:b/>
          <w:bCs/>
        </w:rPr>
        <w:t>Лебяжского муниципального</w:t>
      </w:r>
      <w:r>
        <w:rPr>
          <w:b/>
          <w:bCs/>
        </w:rPr>
        <w:t xml:space="preserve"> округ</w:t>
      </w:r>
      <w:r w:rsidR="00D964BD">
        <w:rPr>
          <w:b/>
          <w:bCs/>
        </w:rPr>
        <w:t>а</w:t>
      </w:r>
      <w:r>
        <w:rPr>
          <w:b/>
          <w:bCs/>
        </w:rPr>
        <w:t xml:space="preserve"> Кировской области </w:t>
      </w:r>
    </w:p>
    <w:p w14:paraId="1A92AE92" w14:textId="77777777" w:rsidR="008C0DEC" w:rsidRDefault="008C0DEC" w:rsidP="008C0DEC">
      <w:pPr>
        <w:jc w:val="center"/>
        <w:rPr>
          <w:b/>
          <w:bCs/>
        </w:rPr>
      </w:pPr>
    </w:p>
    <w:p w14:paraId="083FE831" w14:textId="77777777" w:rsidR="008C0DEC" w:rsidRDefault="008C0DEC" w:rsidP="008C0DEC">
      <w:pPr>
        <w:shd w:val="clear" w:color="auto" w:fill="FFFFFF"/>
        <w:ind w:firstLine="708"/>
        <w:jc w:val="both"/>
      </w:pPr>
      <w:r>
        <w:rPr>
          <w:szCs w:val="28"/>
        </w:rPr>
        <w:t>В соответствии со статьей 44 Федерального закона от 31.07.2020                   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администрация Лебяжского муниципального округа ПОСТАНОВЛЯЕТ:</w:t>
      </w:r>
    </w:p>
    <w:p w14:paraId="16BB486A" w14:textId="77777777" w:rsidR="008C0DEC" w:rsidRDefault="008C0DEC" w:rsidP="008C0DEC">
      <w:pPr>
        <w:shd w:val="clear" w:color="auto" w:fill="FFFFFF"/>
        <w:ind w:firstLine="709"/>
        <w:jc w:val="both"/>
      </w:pPr>
      <w:r>
        <w:rPr>
          <w:szCs w:val="28"/>
        </w:rPr>
        <w:t xml:space="preserve">1. Утвердить программу профилактики рисков причинения вреда (ущерба) охраняемым законом ценностям </w:t>
      </w:r>
      <w:r>
        <w:rPr>
          <w:color w:val="000000"/>
          <w:szCs w:val="28"/>
        </w:rPr>
        <w:t>в рамках осуществления муниципального лесного контроля</w:t>
      </w:r>
      <w:r w:rsidR="00D964BD">
        <w:rPr>
          <w:szCs w:val="28"/>
        </w:rPr>
        <w:t xml:space="preserve"> на территории Лебяжского муниципального</w:t>
      </w:r>
      <w:r>
        <w:rPr>
          <w:szCs w:val="28"/>
        </w:rPr>
        <w:t xml:space="preserve"> округ</w:t>
      </w:r>
      <w:r w:rsidR="00D964BD">
        <w:rPr>
          <w:szCs w:val="28"/>
        </w:rPr>
        <w:t>а</w:t>
      </w:r>
      <w:r>
        <w:rPr>
          <w:szCs w:val="28"/>
        </w:rPr>
        <w:t xml:space="preserve"> Кировской области согласно приложению.</w:t>
      </w:r>
    </w:p>
    <w:p w14:paraId="29D5CF38" w14:textId="77777777" w:rsidR="00B52500" w:rsidRDefault="008C0DEC" w:rsidP="00B52500">
      <w:pPr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szCs w:val="28"/>
        </w:rPr>
        <w:t xml:space="preserve">2. </w:t>
      </w:r>
      <w:r w:rsidR="00AA58C9">
        <w:rPr>
          <w:rFonts w:eastAsiaTheme="minorHAnsi"/>
          <w:color w:val="000000" w:themeColor="text1"/>
          <w:szCs w:val="28"/>
        </w:rPr>
        <w:t>Постановление от 16.12.2024 №828</w:t>
      </w:r>
      <w:r w:rsidR="006632E7">
        <w:rPr>
          <w:rFonts w:eastAsiaTheme="minorHAnsi"/>
          <w:color w:val="000000" w:themeColor="text1"/>
          <w:szCs w:val="28"/>
        </w:rPr>
        <w:t xml:space="preserve"> «</w:t>
      </w:r>
      <w:r w:rsidR="006632E7" w:rsidRPr="006632E7">
        <w:rPr>
          <w:rFonts w:eastAsiaTheme="minorHAnsi"/>
          <w:color w:val="000000" w:themeColor="text1"/>
          <w:szCs w:val="28"/>
        </w:rPr>
        <w:t>Об утверждении Программы профилактики рисков причинения вреда (ущерба) охраняемым законом ценностям в рамках осуществления муниципального лесного контроля на территории муниципального образования Лебяжский муниципальный окр</w:t>
      </w:r>
      <w:r w:rsidR="00AA58C9">
        <w:rPr>
          <w:rFonts w:eastAsiaTheme="minorHAnsi"/>
          <w:color w:val="000000" w:themeColor="text1"/>
          <w:szCs w:val="28"/>
        </w:rPr>
        <w:t>уг Кировской области</w:t>
      </w:r>
      <w:r w:rsidR="006632E7">
        <w:rPr>
          <w:rFonts w:eastAsiaTheme="minorHAnsi"/>
          <w:color w:val="000000" w:themeColor="text1"/>
          <w:szCs w:val="28"/>
        </w:rPr>
        <w:t>» считать утратившим силу.</w:t>
      </w:r>
    </w:p>
    <w:p w14:paraId="0A7B607A" w14:textId="77777777" w:rsidR="00B52500" w:rsidRDefault="00B52500" w:rsidP="00B52500">
      <w:pPr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>3. Постановление</w:t>
      </w:r>
      <w:r w:rsidRPr="00B52500">
        <w:rPr>
          <w:rFonts w:eastAsiaTheme="minorHAnsi"/>
          <w:color w:val="000000" w:themeColor="text1"/>
          <w:szCs w:val="28"/>
        </w:rPr>
        <w:t xml:space="preserve"> </w:t>
      </w:r>
      <w:r w:rsidR="00AA58C9">
        <w:rPr>
          <w:rFonts w:eastAsiaTheme="minorHAnsi"/>
          <w:color w:val="000000" w:themeColor="text1"/>
          <w:szCs w:val="28"/>
        </w:rPr>
        <w:t>от 07.02.2025 № 73</w:t>
      </w:r>
      <w:r>
        <w:rPr>
          <w:rFonts w:eastAsiaTheme="minorHAnsi"/>
          <w:color w:val="000000" w:themeColor="text1"/>
          <w:szCs w:val="28"/>
        </w:rPr>
        <w:t xml:space="preserve"> </w:t>
      </w:r>
      <w:r w:rsidR="00977CB8">
        <w:rPr>
          <w:rFonts w:eastAsiaTheme="minorHAnsi"/>
          <w:color w:val="000000" w:themeColor="text1"/>
          <w:szCs w:val="28"/>
        </w:rPr>
        <w:t>«</w:t>
      </w:r>
      <w:r>
        <w:rPr>
          <w:rFonts w:eastAsiaTheme="minorHAnsi"/>
          <w:color w:val="000000" w:themeColor="text1"/>
          <w:szCs w:val="28"/>
        </w:rPr>
        <w:t xml:space="preserve">О внесении </w:t>
      </w:r>
      <w:r w:rsidR="00AA58C9">
        <w:rPr>
          <w:rFonts w:eastAsiaTheme="minorHAnsi"/>
          <w:color w:val="000000" w:themeColor="text1"/>
          <w:szCs w:val="28"/>
        </w:rPr>
        <w:t>изменений в постановление от 16.12.2024</w:t>
      </w:r>
      <w:r>
        <w:rPr>
          <w:rFonts w:eastAsiaTheme="minorHAnsi"/>
          <w:color w:val="000000" w:themeColor="text1"/>
          <w:szCs w:val="28"/>
        </w:rPr>
        <w:t xml:space="preserve"> №</w:t>
      </w:r>
      <w:r w:rsidR="00AA58C9">
        <w:rPr>
          <w:rFonts w:eastAsiaTheme="minorHAnsi"/>
          <w:color w:val="000000" w:themeColor="text1"/>
          <w:szCs w:val="28"/>
        </w:rPr>
        <w:t>828</w:t>
      </w:r>
      <w:r>
        <w:rPr>
          <w:rFonts w:eastAsiaTheme="minorHAnsi"/>
          <w:color w:val="000000" w:themeColor="text1"/>
          <w:szCs w:val="28"/>
        </w:rPr>
        <w:t xml:space="preserve"> «</w:t>
      </w:r>
      <w:r w:rsidRPr="006632E7">
        <w:rPr>
          <w:rFonts w:eastAsiaTheme="minorHAnsi"/>
          <w:color w:val="000000" w:themeColor="text1"/>
          <w:szCs w:val="28"/>
        </w:rPr>
        <w:t>Об утверждении Программы профилактики рисков причинения вреда (ущерба) охраняемым законом ценностям в рамках осуществления муниципального лесного контроля на территории муниципального образования Лебяжский муниципальный окр</w:t>
      </w:r>
      <w:r w:rsidR="00AA58C9">
        <w:rPr>
          <w:rFonts w:eastAsiaTheme="minorHAnsi"/>
          <w:color w:val="000000" w:themeColor="text1"/>
          <w:szCs w:val="28"/>
        </w:rPr>
        <w:t>уг Кировской области</w:t>
      </w:r>
      <w:r>
        <w:rPr>
          <w:rFonts w:eastAsiaTheme="minorHAnsi"/>
          <w:color w:val="000000" w:themeColor="text1"/>
          <w:szCs w:val="28"/>
        </w:rPr>
        <w:t>»</w:t>
      </w:r>
      <w:r w:rsidR="00977CB8">
        <w:rPr>
          <w:rFonts w:eastAsiaTheme="minorHAnsi"/>
          <w:color w:val="000000" w:themeColor="text1"/>
          <w:szCs w:val="28"/>
        </w:rPr>
        <w:t>»</w:t>
      </w:r>
      <w:r>
        <w:rPr>
          <w:rFonts w:eastAsiaTheme="minorHAnsi"/>
          <w:color w:val="000000" w:themeColor="text1"/>
          <w:szCs w:val="28"/>
        </w:rPr>
        <w:t xml:space="preserve"> считать утратившим силу.</w:t>
      </w:r>
    </w:p>
    <w:p w14:paraId="3A30E696" w14:textId="77777777" w:rsidR="006632E7" w:rsidRPr="00F85332" w:rsidRDefault="00977CB8" w:rsidP="006632E7">
      <w:pPr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szCs w:val="28"/>
        </w:rPr>
        <w:lastRenderedPageBreak/>
        <w:t>4</w:t>
      </w:r>
      <w:r w:rsidR="008C0DEC">
        <w:rPr>
          <w:szCs w:val="28"/>
        </w:rPr>
        <w:t xml:space="preserve">. </w:t>
      </w:r>
      <w:r w:rsidR="006632E7" w:rsidRPr="00F85332">
        <w:rPr>
          <w:rFonts w:eastAsiaTheme="minorHAnsi"/>
          <w:color w:val="000000" w:themeColor="text1"/>
          <w:szCs w:val="28"/>
        </w:rPr>
        <w:t>Контроль за исполнением постановления возложить на первого заместителя главы администрации Лебяжского муниципального округа Бердникову А.Е.</w:t>
      </w:r>
    </w:p>
    <w:p w14:paraId="010AE02A" w14:textId="77777777" w:rsidR="008C0DEC" w:rsidRDefault="00977CB8" w:rsidP="00D964BD">
      <w:pPr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szCs w:val="28"/>
        </w:rPr>
        <w:t>5</w:t>
      </w:r>
      <w:r w:rsidR="008C0DEC">
        <w:rPr>
          <w:szCs w:val="28"/>
        </w:rPr>
        <w:t xml:space="preserve">. </w:t>
      </w:r>
      <w:r w:rsidR="006632E7" w:rsidRPr="002A487A">
        <w:rPr>
          <w:rFonts w:eastAsiaTheme="minorHAnsi"/>
          <w:color w:val="000000" w:themeColor="text1"/>
          <w:szCs w:val="28"/>
        </w:rPr>
        <w:t>Настоящее постановление подлежит опубликованию на официальном сайте администрации Лебяжского муниципального округа Кировской области и вступает в силу с 01.01.202</w:t>
      </w:r>
      <w:r w:rsidR="00AA58C9">
        <w:rPr>
          <w:rFonts w:eastAsiaTheme="minorHAnsi"/>
          <w:color w:val="000000" w:themeColor="text1"/>
          <w:szCs w:val="28"/>
        </w:rPr>
        <w:t>6</w:t>
      </w:r>
      <w:r w:rsidR="006632E7" w:rsidRPr="002A487A">
        <w:rPr>
          <w:rFonts w:eastAsiaTheme="minorHAnsi"/>
          <w:color w:val="000000" w:themeColor="text1"/>
          <w:szCs w:val="28"/>
        </w:rPr>
        <w:t>.</w:t>
      </w:r>
    </w:p>
    <w:p w14:paraId="19464C4E" w14:textId="77777777" w:rsidR="00082567" w:rsidRDefault="00082567" w:rsidP="00D964BD">
      <w:pPr>
        <w:ind w:firstLine="709"/>
        <w:jc w:val="both"/>
        <w:rPr>
          <w:rFonts w:eastAsiaTheme="minorHAnsi"/>
          <w:color w:val="000000" w:themeColor="text1"/>
          <w:szCs w:val="28"/>
        </w:rPr>
      </w:pPr>
    </w:p>
    <w:p w14:paraId="38EA03C9" w14:textId="77777777" w:rsidR="00D964BD" w:rsidRPr="00D964BD" w:rsidRDefault="00D964BD" w:rsidP="00D964BD">
      <w:pPr>
        <w:ind w:firstLine="709"/>
        <w:jc w:val="both"/>
        <w:rPr>
          <w:rFonts w:eastAsiaTheme="minorHAnsi"/>
          <w:color w:val="000000" w:themeColor="text1"/>
          <w:szCs w:val="28"/>
        </w:rPr>
      </w:pPr>
    </w:p>
    <w:p w14:paraId="04A004E3" w14:textId="77777777" w:rsidR="00082567" w:rsidRDefault="00AA58C9" w:rsidP="00082567">
      <w:pPr>
        <w:rPr>
          <w:szCs w:val="28"/>
          <w:lang w:eastAsia="ru-RU"/>
        </w:rPr>
      </w:pPr>
      <w:r>
        <w:rPr>
          <w:szCs w:val="28"/>
        </w:rPr>
        <w:t>Глава</w:t>
      </w:r>
      <w:r w:rsidR="00082567">
        <w:rPr>
          <w:szCs w:val="28"/>
        </w:rPr>
        <w:t xml:space="preserve"> Лебяжского</w:t>
      </w:r>
    </w:p>
    <w:p w14:paraId="09E81F95" w14:textId="77777777" w:rsidR="00082567" w:rsidRDefault="00107DBD" w:rsidP="00082567">
      <w:pPr>
        <w:rPr>
          <w:szCs w:val="28"/>
        </w:rPr>
      </w:pPr>
      <w:r>
        <w:rPr>
          <w:szCs w:val="28"/>
        </w:rPr>
        <w:t xml:space="preserve">муниципального округа    </w:t>
      </w:r>
      <w:r w:rsidR="00AA58C9">
        <w:rPr>
          <w:szCs w:val="28"/>
        </w:rPr>
        <w:t>Т.А</w:t>
      </w:r>
      <w:r w:rsidR="00082567">
        <w:rPr>
          <w:szCs w:val="28"/>
        </w:rPr>
        <w:t xml:space="preserve">. </w:t>
      </w:r>
      <w:r w:rsidR="00AA58C9">
        <w:rPr>
          <w:szCs w:val="28"/>
        </w:rPr>
        <w:t>Обухова</w:t>
      </w:r>
    </w:p>
    <w:p w14:paraId="29104390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6FFCBA22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4D7DADDA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698355A4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6E795F6C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414EB330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033D0325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56AE5996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79AFC3B5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66F3DD07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34735380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475715F0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72F17A1E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34E6BA40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1283EBB7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69F68360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311AE70C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701E83C9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5DB29A59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27D82A91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2AE5B52C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4964312D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23BF5D2C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7F6621F2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0C312D44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55A22FFE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4A17F625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144ABF3D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129739D1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4E91B24F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4672610F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2D02468E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4B5981B6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43D211F0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6D06F076" w14:textId="77777777" w:rsidR="00107DBD" w:rsidRDefault="00107DBD" w:rsidP="008C0DEC">
      <w:pPr>
        <w:ind w:left="5664" w:firstLine="708"/>
        <w:contextualSpacing/>
        <w:rPr>
          <w:szCs w:val="28"/>
        </w:rPr>
      </w:pPr>
    </w:p>
    <w:p w14:paraId="3E43DBA0" w14:textId="77777777" w:rsidR="008C0DEC" w:rsidRPr="00312B10" w:rsidRDefault="008C0DEC" w:rsidP="008C0DEC">
      <w:pPr>
        <w:ind w:left="5664" w:firstLine="708"/>
        <w:contextualSpacing/>
        <w:rPr>
          <w:szCs w:val="28"/>
        </w:rPr>
      </w:pPr>
      <w:r w:rsidRPr="00312B10">
        <w:rPr>
          <w:szCs w:val="28"/>
        </w:rPr>
        <w:lastRenderedPageBreak/>
        <w:t xml:space="preserve">Приложение </w:t>
      </w:r>
    </w:p>
    <w:p w14:paraId="4C4D4D3C" w14:textId="77777777" w:rsidR="008C0DEC" w:rsidRPr="00312B10" w:rsidRDefault="008C0DEC" w:rsidP="008C0DEC">
      <w:pPr>
        <w:ind w:left="5664" w:firstLine="708"/>
        <w:contextualSpacing/>
        <w:rPr>
          <w:szCs w:val="28"/>
        </w:rPr>
      </w:pPr>
    </w:p>
    <w:p w14:paraId="4C98D4E8" w14:textId="77777777" w:rsidR="008C0DEC" w:rsidRPr="00312B10" w:rsidRDefault="008C0DEC" w:rsidP="008C0DEC">
      <w:pPr>
        <w:ind w:left="5664" w:firstLine="708"/>
        <w:contextualSpacing/>
        <w:rPr>
          <w:szCs w:val="28"/>
        </w:rPr>
      </w:pPr>
      <w:r w:rsidRPr="00312B10">
        <w:rPr>
          <w:szCs w:val="28"/>
        </w:rPr>
        <w:t>УТВЕРЖДЕНА</w:t>
      </w:r>
    </w:p>
    <w:p w14:paraId="1E2CA784" w14:textId="77777777" w:rsidR="008C0DEC" w:rsidRPr="00312B10" w:rsidRDefault="008C0DEC" w:rsidP="008C0DEC">
      <w:pPr>
        <w:ind w:left="5664" w:firstLine="708"/>
        <w:contextualSpacing/>
        <w:rPr>
          <w:szCs w:val="28"/>
        </w:rPr>
      </w:pPr>
    </w:p>
    <w:p w14:paraId="322347A0" w14:textId="77777777" w:rsidR="008C0DEC" w:rsidRPr="00312B10" w:rsidRDefault="008C0DEC" w:rsidP="008C0DEC">
      <w:pPr>
        <w:ind w:left="6372"/>
        <w:contextualSpacing/>
        <w:rPr>
          <w:szCs w:val="28"/>
        </w:rPr>
      </w:pPr>
      <w:r w:rsidRPr="00312B10">
        <w:rPr>
          <w:szCs w:val="28"/>
        </w:rPr>
        <w:t xml:space="preserve">постановлением администрации </w:t>
      </w:r>
      <w:r>
        <w:rPr>
          <w:szCs w:val="28"/>
        </w:rPr>
        <w:t>Лебяжского</w:t>
      </w:r>
      <w:r w:rsidRPr="00312B10">
        <w:rPr>
          <w:szCs w:val="28"/>
        </w:rPr>
        <w:t xml:space="preserve"> муниципального округа</w:t>
      </w:r>
    </w:p>
    <w:p w14:paraId="0E7F8258" w14:textId="6F12F21C" w:rsidR="008C0DEC" w:rsidRPr="00CD2E99" w:rsidRDefault="008C0DEC" w:rsidP="006D2347">
      <w:pPr>
        <w:contextualSpacing/>
        <w:rPr>
          <w:szCs w:val="28"/>
          <w:u w:val="single"/>
        </w:rPr>
      </w:pPr>
      <w:r w:rsidRPr="00312B10">
        <w:rPr>
          <w:szCs w:val="28"/>
        </w:rPr>
        <w:tab/>
      </w:r>
      <w:r w:rsidRPr="00312B10">
        <w:rPr>
          <w:szCs w:val="28"/>
        </w:rPr>
        <w:tab/>
      </w:r>
      <w:r w:rsidRPr="00312B10">
        <w:rPr>
          <w:szCs w:val="28"/>
        </w:rPr>
        <w:tab/>
      </w:r>
      <w:r w:rsidRPr="00312B10">
        <w:rPr>
          <w:szCs w:val="28"/>
        </w:rPr>
        <w:tab/>
      </w:r>
      <w:r w:rsidRPr="00312B10">
        <w:rPr>
          <w:szCs w:val="28"/>
        </w:rPr>
        <w:tab/>
      </w:r>
      <w:r w:rsidRPr="00312B10">
        <w:rPr>
          <w:szCs w:val="28"/>
        </w:rPr>
        <w:tab/>
      </w:r>
      <w:r w:rsidRPr="00312B10">
        <w:rPr>
          <w:szCs w:val="28"/>
        </w:rPr>
        <w:tab/>
      </w:r>
      <w:r w:rsidRPr="00312B10">
        <w:rPr>
          <w:szCs w:val="28"/>
        </w:rPr>
        <w:tab/>
      </w:r>
      <w:r w:rsidRPr="00312B10">
        <w:rPr>
          <w:szCs w:val="28"/>
        </w:rPr>
        <w:tab/>
        <w:t>от</w:t>
      </w:r>
      <w:r w:rsidR="00D669EE">
        <w:rPr>
          <w:szCs w:val="28"/>
        </w:rPr>
        <w:t xml:space="preserve"> </w:t>
      </w:r>
      <w:r w:rsidR="00CD2E99" w:rsidRPr="00C57A87">
        <w:rPr>
          <w:szCs w:val="28"/>
        </w:rPr>
        <w:t>12.12.2025</w:t>
      </w:r>
      <w:r w:rsidR="00DA7443">
        <w:rPr>
          <w:szCs w:val="28"/>
        </w:rPr>
        <w:t xml:space="preserve"> </w:t>
      </w:r>
      <w:r w:rsidRPr="00312B10">
        <w:rPr>
          <w:szCs w:val="28"/>
        </w:rPr>
        <w:t xml:space="preserve">№ </w:t>
      </w:r>
      <w:r w:rsidR="00CD2E99" w:rsidRPr="00C57A87">
        <w:rPr>
          <w:szCs w:val="28"/>
        </w:rPr>
        <w:t>879</w:t>
      </w:r>
    </w:p>
    <w:p w14:paraId="4CB82CCE" w14:textId="77777777" w:rsidR="008C0DEC" w:rsidRPr="008C0DEC" w:rsidRDefault="008C0DEC" w:rsidP="006D2347">
      <w:pPr>
        <w:contextualSpacing/>
        <w:rPr>
          <w:szCs w:val="28"/>
        </w:rPr>
      </w:pPr>
    </w:p>
    <w:p w14:paraId="509BB593" w14:textId="77777777" w:rsidR="00EA197C" w:rsidRDefault="00EA197C" w:rsidP="00EA197C">
      <w:pPr>
        <w:jc w:val="center"/>
      </w:pPr>
      <w:r>
        <w:rPr>
          <w:b/>
          <w:bCs/>
        </w:rPr>
        <w:t xml:space="preserve">Программа профилактики рисков причинения вреда (ущерба) охраняемым законом ценностям </w:t>
      </w:r>
      <w:r>
        <w:rPr>
          <w:b/>
          <w:bCs/>
          <w:color w:val="000000"/>
          <w:szCs w:val="28"/>
        </w:rPr>
        <w:t>в рамках осуществления муниципального лесного контроля</w:t>
      </w:r>
      <w:r>
        <w:rPr>
          <w:b/>
          <w:bCs/>
        </w:rPr>
        <w:t xml:space="preserve"> на территории Лебяжского муниципального округа Кировской области </w:t>
      </w:r>
    </w:p>
    <w:p w14:paraId="0091A0F9" w14:textId="77777777" w:rsidR="00481CB1" w:rsidRPr="00312B10" w:rsidRDefault="00481CB1" w:rsidP="00EA197C">
      <w:pPr>
        <w:ind w:firstLine="709"/>
        <w:jc w:val="both"/>
        <w:rPr>
          <w:rFonts w:eastAsia="Calibri"/>
          <w:b/>
          <w:szCs w:val="28"/>
          <w:lang w:eastAsia="en-US"/>
        </w:rPr>
      </w:pPr>
    </w:p>
    <w:p w14:paraId="6DD91864" w14:textId="77777777" w:rsidR="00481CB1" w:rsidRPr="00312B10" w:rsidRDefault="00481CB1" w:rsidP="00481CB1">
      <w:pPr>
        <w:ind w:firstLine="709"/>
        <w:jc w:val="both"/>
        <w:rPr>
          <w:rFonts w:eastAsia="Calibri"/>
          <w:szCs w:val="28"/>
          <w:lang w:eastAsia="en-US"/>
        </w:rPr>
      </w:pPr>
      <w:r w:rsidRPr="00312B10">
        <w:rPr>
          <w:rFonts w:eastAsia="Calibri"/>
          <w:szCs w:val="28"/>
          <w:lang w:eastAsia="en-US"/>
        </w:rPr>
        <w:t xml:space="preserve">Настоящая Программа профилактики рисков причинения вреда (ущерба) охраняемым законом ценностям по муниципальному лесному контролю на территории муниципального образования </w:t>
      </w:r>
      <w:r>
        <w:rPr>
          <w:rFonts w:eastAsia="Calibri"/>
          <w:szCs w:val="28"/>
          <w:lang w:eastAsia="en-US"/>
        </w:rPr>
        <w:t>Лебя</w:t>
      </w:r>
      <w:r w:rsidRPr="00312B10">
        <w:rPr>
          <w:rFonts w:eastAsia="Calibri"/>
          <w:szCs w:val="28"/>
          <w:lang w:eastAsia="en-US"/>
        </w:rPr>
        <w:t>жский муниципальный округ Кировской области (далее – Программа)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лесного контроля.</w:t>
      </w:r>
    </w:p>
    <w:p w14:paraId="3C89AD6A" w14:textId="77777777" w:rsidR="00481CB1" w:rsidRPr="00312B10" w:rsidRDefault="00481CB1" w:rsidP="00481CB1">
      <w:pPr>
        <w:ind w:firstLine="709"/>
        <w:jc w:val="both"/>
        <w:rPr>
          <w:rFonts w:eastAsia="Calibri"/>
          <w:szCs w:val="28"/>
          <w:lang w:eastAsia="en-US"/>
        </w:rPr>
      </w:pPr>
    </w:p>
    <w:p w14:paraId="08CE8EE8" w14:textId="77777777" w:rsidR="00481CB1" w:rsidRPr="00312B10" w:rsidRDefault="00481CB1" w:rsidP="00481CB1">
      <w:pPr>
        <w:ind w:firstLine="708"/>
        <w:jc w:val="center"/>
        <w:rPr>
          <w:rFonts w:eastAsia="Calibri"/>
          <w:b/>
          <w:szCs w:val="28"/>
          <w:lang w:eastAsia="en-US"/>
        </w:rPr>
      </w:pPr>
      <w:r w:rsidRPr="00312B10">
        <w:rPr>
          <w:rFonts w:eastAsia="Calibri"/>
          <w:b/>
          <w:szCs w:val="28"/>
          <w:lang w:val="en-US" w:eastAsia="en-US"/>
        </w:rPr>
        <w:t>I</w:t>
      </w:r>
      <w:r w:rsidRPr="00312B10">
        <w:rPr>
          <w:rFonts w:eastAsia="Calibri"/>
          <w:b/>
          <w:szCs w:val="28"/>
          <w:lang w:eastAsia="en-US"/>
        </w:rPr>
        <w:t xml:space="preserve">. Анализ текущего состояния осуществления муниципального контроля, описание текущего развития профилактической деятельности администрации </w:t>
      </w:r>
      <w:r>
        <w:rPr>
          <w:rFonts w:eastAsia="Calibri"/>
          <w:b/>
          <w:szCs w:val="28"/>
          <w:lang w:eastAsia="en-US"/>
        </w:rPr>
        <w:t>Лебяжского</w:t>
      </w:r>
      <w:r w:rsidRPr="00312B10">
        <w:rPr>
          <w:rFonts w:eastAsia="Calibri"/>
          <w:b/>
          <w:szCs w:val="28"/>
          <w:lang w:eastAsia="en-US"/>
        </w:rPr>
        <w:t xml:space="preserve"> муниципального округа, характеристика проблем, на решение которых направлена Программа</w:t>
      </w:r>
    </w:p>
    <w:p w14:paraId="774D141F" w14:textId="77777777" w:rsidR="00481CB1" w:rsidRPr="00312B10" w:rsidRDefault="00481CB1" w:rsidP="00481CB1">
      <w:pPr>
        <w:ind w:firstLine="708"/>
        <w:jc w:val="center"/>
        <w:rPr>
          <w:rFonts w:eastAsia="Calibri"/>
          <w:b/>
          <w:szCs w:val="28"/>
          <w:lang w:eastAsia="en-US"/>
        </w:rPr>
      </w:pPr>
    </w:p>
    <w:p w14:paraId="6309F227" w14:textId="77777777" w:rsidR="00481CB1" w:rsidRPr="00312B10" w:rsidRDefault="00481CB1" w:rsidP="00481CB1">
      <w:pPr>
        <w:ind w:firstLine="709"/>
        <w:jc w:val="both"/>
        <w:rPr>
          <w:rFonts w:eastAsia="Calibri"/>
          <w:szCs w:val="28"/>
          <w:lang w:eastAsia="en-US"/>
        </w:rPr>
      </w:pPr>
      <w:r w:rsidRPr="00312B10">
        <w:rPr>
          <w:rFonts w:eastAsia="Calibri"/>
          <w:szCs w:val="28"/>
          <w:lang w:eastAsia="en-US"/>
        </w:rPr>
        <w:t>1. Предметом муниципального контроля является:</w:t>
      </w:r>
    </w:p>
    <w:p w14:paraId="0F9BBCFB" w14:textId="77777777" w:rsidR="00481CB1" w:rsidRPr="00312B10" w:rsidRDefault="00481CB1" w:rsidP="00481CB1">
      <w:pPr>
        <w:ind w:firstLine="709"/>
        <w:jc w:val="both"/>
        <w:rPr>
          <w:rFonts w:eastAsia="Calibri"/>
          <w:szCs w:val="28"/>
          <w:lang w:eastAsia="en-US"/>
        </w:rPr>
      </w:pPr>
      <w:r w:rsidRPr="00312B10">
        <w:rPr>
          <w:rFonts w:eastAsia="Calibri"/>
          <w:szCs w:val="28"/>
          <w:lang w:eastAsia="en-US"/>
        </w:rPr>
        <w:t>соблюдение юридическими лицами, индивидуальными предпринимателями и гражданами</w:t>
      </w:r>
      <w:r>
        <w:rPr>
          <w:rFonts w:eastAsia="Calibri"/>
          <w:szCs w:val="28"/>
          <w:lang w:eastAsia="en-US"/>
        </w:rPr>
        <w:t xml:space="preserve"> </w:t>
      </w:r>
      <w:r w:rsidRPr="00312B10">
        <w:rPr>
          <w:rFonts w:eastAsia="Calibri"/>
          <w:szCs w:val="28"/>
          <w:lang w:eastAsia="en-US"/>
        </w:rPr>
        <w:t xml:space="preserve">в отношении лесных участков, находящихся в собственности муниципального образования </w:t>
      </w:r>
      <w:r>
        <w:rPr>
          <w:rFonts w:eastAsia="Calibri"/>
          <w:szCs w:val="28"/>
          <w:lang w:eastAsia="en-US"/>
        </w:rPr>
        <w:t>Лебяжский</w:t>
      </w:r>
      <w:r w:rsidRPr="00312B10">
        <w:rPr>
          <w:rFonts w:eastAsia="Calibri"/>
          <w:szCs w:val="28"/>
          <w:lang w:eastAsia="en-US"/>
        </w:rPr>
        <w:t xml:space="preserve"> муниципальный округ Кировской области требований, установленных в соответствии с Лесным кодексом Российской Федерации, другими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Кировской области в области использования, охраны, защиты, воспроизводства лесов и лесоразведения, в том числе в области семеноводства в отношении семян лесных растений (далее - обязательные требования);</w:t>
      </w:r>
    </w:p>
    <w:p w14:paraId="64AD917E" w14:textId="77777777" w:rsidR="00481CB1" w:rsidRPr="00312B10" w:rsidRDefault="00481CB1" w:rsidP="00481CB1">
      <w:pPr>
        <w:ind w:firstLine="709"/>
        <w:jc w:val="both"/>
        <w:rPr>
          <w:rFonts w:eastAsia="Calibri"/>
          <w:szCs w:val="28"/>
          <w:lang w:eastAsia="en-US"/>
        </w:rPr>
      </w:pPr>
      <w:r w:rsidRPr="00312B10">
        <w:rPr>
          <w:rFonts w:eastAsia="Calibri"/>
          <w:szCs w:val="28"/>
          <w:lang w:eastAsia="en-US"/>
        </w:rPr>
        <w:t>исполнение решений, принимаемых по результатам контрольных мероприятий.</w:t>
      </w:r>
    </w:p>
    <w:p w14:paraId="71B38455" w14:textId="77777777" w:rsidR="00481CB1" w:rsidRPr="00312B10" w:rsidRDefault="00481CB1" w:rsidP="00481CB1">
      <w:pPr>
        <w:ind w:firstLine="709"/>
        <w:jc w:val="both"/>
        <w:rPr>
          <w:rFonts w:eastAsia="Calibri"/>
          <w:szCs w:val="28"/>
          <w:lang w:eastAsia="en-US"/>
        </w:rPr>
      </w:pPr>
      <w:r w:rsidRPr="00312B10">
        <w:rPr>
          <w:rFonts w:eastAsia="Calibri"/>
          <w:szCs w:val="28"/>
          <w:lang w:eastAsia="en-US"/>
        </w:rPr>
        <w:t xml:space="preserve">Контролируемыми лицами при осуществлении муниципального контроля являются граждане, в том числе осуществляющие деятельность в качестве индивидуальных предпринимателей, организации, в том числе </w:t>
      </w:r>
      <w:r w:rsidRPr="00312B10">
        <w:rPr>
          <w:rFonts w:eastAsia="Calibri"/>
          <w:szCs w:val="28"/>
          <w:lang w:eastAsia="en-US"/>
        </w:rPr>
        <w:lastRenderedPageBreak/>
        <w:t>коммерческие и некоммерческие любых форм собственности и организационно-правовых форм, органы государственной власти и органы местного самоуправления.</w:t>
      </w:r>
    </w:p>
    <w:p w14:paraId="0EE8B0DC" w14:textId="77777777" w:rsidR="00481CB1" w:rsidRPr="00312B10" w:rsidRDefault="00481CB1" w:rsidP="00481CB1">
      <w:pPr>
        <w:ind w:firstLine="709"/>
        <w:jc w:val="both"/>
        <w:rPr>
          <w:rFonts w:eastAsia="Calibri"/>
          <w:szCs w:val="28"/>
          <w:lang w:eastAsia="en-US"/>
        </w:rPr>
      </w:pPr>
      <w:r w:rsidRPr="00312B10">
        <w:rPr>
          <w:rFonts w:eastAsia="Calibri"/>
          <w:szCs w:val="28"/>
          <w:lang w:eastAsia="en-US"/>
        </w:rPr>
        <w:t>2. Объектами муниципального контроля являются:</w:t>
      </w:r>
    </w:p>
    <w:p w14:paraId="0FD5A4B1" w14:textId="77777777" w:rsidR="00481CB1" w:rsidRPr="00312B10" w:rsidRDefault="00481CB1" w:rsidP="00481CB1">
      <w:pPr>
        <w:ind w:firstLine="709"/>
        <w:jc w:val="both"/>
        <w:rPr>
          <w:rFonts w:eastAsia="Calibri"/>
          <w:szCs w:val="28"/>
          <w:lang w:eastAsia="en-US"/>
        </w:rPr>
      </w:pPr>
      <w:r w:rsidRPr="00312B10">
        <w:rPr>
          <w:rFonts w:eastAsia="Calibri"/>
          <w:szCs w:val="28"/>
          <w:lang w:eastAsia="en-US"/>
        </w:rPr>
        <w:t>2.1. деятельность контролируемых лиц в сфере лесного хозяйства;</w:t>
      </w:r>
    </w:p>
    <w:p w14:paraId="121BD9B1" w14:textId="77777777" w:rsidR="00481CB1" w:rsidRPr="00312B10" w:rsidRDefault="00481CB1" w:rsidP="00481CB1">
      <w:pPr>
        <w:ind w:firstLine="709"/>
        <w:jc w:val="both"/>
        <w:rPr>
          <w:rFonts w:eastAsia="Calibri"/>
          <w:szCs w:val="28"/>
          <w:lang w:eastAsia="en-US"/>
        </w:rPr>
      </w:pPr>
      <w:r w:rsidRPr="00312B10">
        <w:rPr>
          <w:rFonts w:eastAsia="Calibri"/>
          <w:szCs w:val="28"/>
          <w:lang w:eastAsia="en-US"/>
        </w:rPr>
        <w:t>2.2.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 и другие объекты, которыми граждане и организации владеют и (или) пользуются и к которым предъявляются обязательные требования (далее - производственные объекты).</w:t>
      </w:r>
    </w:p>
    <w:p w14:paraId="517B2867" w14:textId="77777777" w:rsidR="00481CB1" w:rsidRPr="00312B10" w:rsidRDefault="00481CB1" w:rsidP="00481CB1">
      <w:pPr>
        <w:ind w:firstLine="709"/>
        <w:jc w:val="both"/>
        <w:rPr>
          <w:rFonts w:eastAsia="Calibri"/>
          <w:szCs w:val="28"/>
          <w:lang w:eastAsia="en-US"/>
        </w:rPr>
      </w:pPr>
      <w:r w:rsidRPr="00312B10">
        <w:rPr>
          <w:rFonts w:eastAsia="Calibri"/>
          <w:szCs w:val="28"/>
          <w:lang w:eastAsia="en-US"/>
        </w:rPr>
        <w:t>К видам объектов муниципального контроля</w:t>
      </w:r>
      <w:r>
        <w:rPr>
          <w:rFonts w:eastAsia="Calibri"/>
          <w:szCs w:val="28"/>
          <w:lang w:eastAsia="en-US"/>
        </w:rPr>
        <w:t xml:space="preserve"> –</w:t>
      </w:r>
      <w:r w:rsidRPr="00312B10">
        <w:rPr>
          <w:rFonts w:eastAsia="Calibri"/>
          <w:szCs w:val="28"/>
          <w:lang w:eastAsia="en-US"/>
        </w:rPr>
        <w:t xml:space="preserve"> деятельность контролируемых лиц в сфере лесного хозяйства относятся:</w:t>
      </w:r>
    </w:p>
    <w:p w14:paraId="7CC9CDBB" w14:textId="77777777" w:rsidR="00481CB1" w:rsidRPr="00312B10" w:rsidRDefault="00481CB1" w:rsidP="00481CB1">
      <w:pPr>
        <w:ind w:firstLine="709"/>
        <w:jc w:val="both"/>
        <w:rPr>
          <w:rFonts w:eastAsia="Calibri"/>
          <w:szCs w:val="28"/>
          <w:lang w:eastAsia="en-US"/>
        </w:rPr>
      </w:pPr>
      <w:r w:rsidRPr="00312B10">
        <w:rPr>
          <w:rFonts w:eastAsia="Calibri"/>
          <w:szCs w:val="28"/>
          <w:lang w:eastAsia="en-US"/>
        </w:rPr>
        <w:t>использование лесов;</w:t>
      </w:r>
    </w:p>
    <w:p w14:paraId="64E688BA" w14:textId="77777777" w:rsidR="00481CB1" w:rsidRPr="00312B10" w:rsidRDefault="00481CB1" w:rsidP="00481CB1">
      <w:pPr>
        <w:ind w:firstLine="709"/>
        <w:jc w:val="both"/>
        <w:rPr>
          <w:rFonts w:eastAsia="Calibri"/>
          <w:szCs w:val="28"/>
          <w:lang w:eastAsia="en-US"/>
        </w:rPr>
      </w:pPr>
      <w:r w:rsidRPr="00312B10">
        <w:rPr>
          <w:rFonts w:eastAsia="Calibri"/>
          <w:szCs w:val="28"/>
          <w:lang w:eastAsia="en-US"/>
        </w:rPr>
        <w:t>охрана лесов;</w:t>
      </w:r>
    </w:p>
    <w:p w14:paraId="7B1822E8" w14:textId="77777777" w:rsidR="00481CB1" w:rsidRPr="00312B10" w:rsidRDefault="00481CB1" w:rsidP="00481CB1">
      <w:pPr>
        <w:ind w:firstLine="709"/>
        <w:jc w:val="both"/>
        <w:rPr>
          <w:rFonts w:eastAsia="Calibri"/>
          <w:szCs w:val="28"/>
          <w:lang w:eastAsia="en-US"/>
        </w:rPr>
      </w:pPr>
      <w:r w:rsidRPr="00312B10">
        <w:rPr>
          <w:rFonts w:eastAsia="Calibri"/>
          <w:szCs w:val="28"/>
          <w:lang w:eastAsia="en-US"/>
        </w:rPr>
        <w:t>защита лесов;</w:t>
      </w:r>
    </w:p>
    <w:p w14:paraId="6800083A" w14:textId="77777777" w:rsidR="00481CB1" w:rsidRPr="00312B10" w:rsidRDefault="00481CB1" w:rsidP="00481CB1">
      <w:pPr>
        <w:ind w:firstLine="709"/>
        <w:jc w:val="both"/>
        <w:rPr>
          <w:rFonts w:eastAsia="Calibri"/>
          <w:szCs w:val="28"/>
          <w:lang w:eastAsia="en-US"/>
        </w:rPr>
      </w:pPr>
      <w:r w:rsidRPr="00312B10">
        <w:rPr>
          <w:rFonts w:eastAsia="Calibri"/>
          <w:szCs w:val="28"/>
          <w:lang w:eastAsia="en-US"/>
        </w:rPr>
        <w:t>воспроизводство лесов и лесоразведение.</w:t>
      </w:r>
    </w:p>
    <w:p w14:paraId="64489347" w14:textId="77777777" w:rsidR="00481CB1" w:rsidRPr="00312B10" w:rsidRDefault="00481CB1" w:rsidP="00481CB1">
      <w:pPr>
        <w:ind w:firstLine="709"/>
        <w:jc w:val="both"/>
        <w:rPr>
          <w:rFonts w:eastAsia="Calibri"/>
          <w:szCs w:val="28"/>
          <w:lang w:eastAsia="en-US"/>
        </w:rPr>
      </w:pPr>
      <w:r w:rsidRPr="00312B10">
        <w:rPr>
          <w:rFonts w:eastAsia="Calibri"/>
          <w:szCs w:val="28"/>
          <w:lang w:eastAsia="en-US"/>
        </w:rPr>
        <w:t>К видам объектов муниципального контроля - производственные объекты, относятся:</w:t>
      </w:r>
    </w:p>
    <w:p w14:paraId="4F46EE72" w14:textId="77777777" w:rsidR="00481CB1" w:rsidRPr="00312B10" w:rsidRDefault="00481CB1" w:rsidP="00481CB1">
      <w:pPr>
        <w:ind w:firstLine="709"/>
        <w:jc w:val="both"/>
        <w:rPr>
          <w:rFonts w:eastAsia="Calibri"/>
          <w:szCs w:val="28"/>
          <w:lang w:eastAsia="en-US"/>
        </w:rPr>
      </w:pPr>
      <w:r w:rsidRPr="00312B10">
        <w:rPr>
          <w:rFonts w:eastAsia="Calibri"/>
          <w:szCs w:val="28"/>
          <w:lang w:eastAsia="en-US"/>
        </w:rPr>
        <w:t>лесные участки, части лесных участков, на которых в том числе осуществляется деятельность по использованию, охране, защите, воспроизводству лесов и лесоразведению;</w:t>
      </w:r>
    </w:p>
    <w:p w14:paraId="6F367B94" w14:textId="77777777" w:rsidR="00481CB1" w:rsidRPr="00312B10" w:rsidRDefault="00481CB1" w:rsidP="00481CB1">
      <w:pPr>
        <w:ind w:firstLine="709"/>
        <w:jc w:val="both"/>
        <w:rPr>
          <w:rFonts w:eastAsia="Calibri"/>
          <w:szCs w:val="28"/>
          <w:lang w:eastAsia="en-US"/>
        </w:rPr>
      </w:pPr>
      <w:r w:rsidRPr="00312B10">
        <w:rPr>
          <w:rFonts w:eastAsia="Calibri"/>
          <w:szCs w:val="28"/>
          <w:lang w:eastAsia="en-US"/>
        </w:rPr>
        <w:t>средства предупреждения и тушения лесных пожаров;</w:t>
      </w:r>
    </w:p>
    <w:p w14:paraId="182FD9C0" w14:textId="77777777" w:rsidR="00481CB1" w:rsidRPr="00312B10" w:rsidRDefault="00481CB1" w:rsidP="00481CB1">
      <w:pPr>
        <w:ind w:firstLine="709"/>
        <w:jc w:val="both"/>
        <w:rPr>
          <w:rFonts w:eastAsia="Calibri"/>
          <w:szCs w:val="28"/>
          <w:lang w:eastAsia="en-US"/>
        </w:rPr>
      </w:pPr>
      <w:r w:rsidRPr="00312B10">
        <w:rPr>
          <w:rFonts w:eastAsia="Calibri"/>
          <w:szCs w:val="28"/>
          <w:lang w:eastAsia="en-US"/>
        </w:rPr>
        <w:t>производственные объекты, в том числе стационарные объекты, оборудование, устройства, предметы, материалы, транспортные средства, связанные (задействованные) в осуществлении использования, охраны, защиты, воспроизводства лесов и лесоразведения.</w:t>
      </w:r>
    </w:p>
    <w:p w14:paraId="7EC14D53" w14:textId="77777777" w:rsidR="00481CB1" w:rsidRPr="00312B10" w:rsidRDefault="00481CB1" w:rsidP="00481CB1">
      <w:pPr>
        <w:ind w:firstLine="709"/>
        <w:jc w:val="both"/>
        <w:rPr>
          <w:rFonts w:eastAsia="Calibri"/>
          <w:szCs w:val="28"/>
          <w:lang w:eastAsia="en-US"/>
        </w:rPr>
      </w:pPr>
      <w:r w:rsidRPr="00312B10">
        <w:rPr>
          <w:rFonts w:eastAsia="Calibri"/>
          <w:szCs w:val="28"/>
          <w:lang w:eastAsia="en-US"/>
        </w:rPr>
        <w:t xml:space="preserve">3. Главной задачей администрации </w:t>
      </w:r>
      <w:r>
        <w:rPr>
          <w:rFonts w:eastAsia="Calibri"/>
          <w:szCs w:val="28"/>
          <w:lang w:eastAsia="en-US"/>
        </w:rPr>
        <w:t>Лебя</w:t>
      </w:r>
      <w:r w:rsidRPr="00312B10">
        <w:rPr>
          <w:rFonts w:eastAsia="Calibri"/>
          <w:szCs w:val="28"/>
          <w:lang w:eastAsia="en-US"/>
        </w:rPr>
        <w:t xml:space="preserve">жского муниципального округа (далее – Контрольный орган) при осуществлении муниципального контроля является усиление профилактической работы в отношении всех объектов контроля, обеспечивая приоритет проведения профилактики. </w:t>
      </w:r>
    </w:p>
    <w:p w14:paraId="58C05A4B" w14:textId="77777777" w:rsidR="00481CB1" w:rsidRPr="00312B10" w:rsidRDefault="00481CB1" w:rsidP="00481CB1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312B10">
        <w:rPr>
          <w:rFonts w:eastAsia="Calibri"/>
          <w:szCs w:val="28"/>
          <w:lang w:eastAsia="en-US"/>
        </w:rPr>
        <w:t>4. В рамках профилактики рисков причинения вреда (ущерба) охраняемым законом ценностям в 202</w:t>
      </w:r>
      <w:r w:rsidR="00F70B59">
        <w:rPr>
          <w:rFonts w:eastAsia="Calibri"/>
          <w:szCs w:val="28"/>
          <w:lang w:eastAsia="en-US"/>
        </w:rPr>
        <w:t>5</w:t>
      </w:r>
      <w:r w:rsidRPr="00312B10">
        <w:rPr>
          <w:rFonts w:eastAsia="Calibri"/>
          <w:szCs w:val="28"/>
          <w:lang w:eastAsia="en-US"/>
        </w:rPr>
        <w:t xml:space="preserve"> году осуществлялись следующие мероприятия:</w:t>
      </w:r>
    </w:p>
    <w:p w14:paraId="6654D3DF" w14:textId="77777777" w:rsidR="00481CB1" w:rsidRPr="00312B10" w:rsidRDefault="00481CB1" w:rsidP="00481CB1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312B10">
        <w:rPr>
          <w:rFonts w:eastAsia="Calibri"/>
          <w:szCs w:val="28"/>
          <w:lang w:eastAsia="en-US"/>
        </w:rPr>
        <w:t xml:space="preserve">4.1. на официальном сайте органов местного самоуправления муниципального образования </w:t>
      </w:r>
      <w:r>
        <w:rPr>
          <w:rFonts w:eastAsia="Calibri"/>
          <w:szCs w:val="28"/>
          <w:lang w:eastAsia="en-US"/>
        </w:rPr>
        <w:t>Лебя</w:t>
      </w:r>
      <w:r w:rsidRPr="00312B10">
        <w:rPr>
          <w:rFonts w:eastAsia="Calibri"/>
          <w:szCs w:val="28"/>
          <w:lang w:eastAsia="en-US"/>
        </w:rPr>
        <w:t xml:space="preserve">жский муниципальный округ Кировской области актуализированы </w:t>
      </w:r>
      <w:r w:rsidR="00906A02">
        <w:rPr>
          <w:rFonts w:eastAsia="Calibri"/>
          <w:szCs w:val="28"/>
          <w:lang w:eastAsia="en-US"/>
        </w:rPr>
        <w:t>н</w:t>
      </w:r>
      <w:r w:rsidRPr="00312B10">
        <w:rPr>
          <w:rFonts w:eastAsia="Calibri"/>
          <w:szCs w:val="28"/>
          <w:lang w:eastAsia="en-US"/>
        </w:rPr>
        <w:t>ормативны</w:t>
      </w:r>
      <w:r w:rsidR="00906A02">
        <w:rPr>
          <w:rFonts w:eastAsia="Calibri"/>
          <w:szCs w:val="28"/>
          <w:lang w:eastAsia="en-US"/>
        </w:rPr>
        <w:t>е</w:t>
      </w:r>
      <w:r w:rsidRPr="00312B10">
        <w:rPr>
          <w:rFonts w:eastAsia="Calibri"/>
          <w:szCs w:val="28"/>
          <w:lang w:eastAsia="en-US"/>
        </w:rPr>
        <w:t xml:space="preserve"> правовы</w:t>
      </w:r>
      <w:r w:rsidR="00906A02">
        <w:rPr>
          <w:rFonts w:eastAsia="Calibri"/>
          <w:szCs w:val="28"/>
          <w:lang w:eastAsia="en-US"/>
        </w:rPr>
        <w:t>е</w:t>
      </w:r>
      <w:r w:rsidRPr="00312B10">
        <w:rPr>
          <w:rFonts w:eastAsia="Calibri"/>
          <w:szCs w:val="28"/>
          <w:lang w:eastAsia="en-US"/>
        </w:rPr>
        <w:t xml:space="preserve"> акт</w:t>
      </w:r>
      <w:r w:rsidR="00906A02">
        <w:rPr>
          <w:rFonts w:eastAsia="Calibri"/>
          <w:szCs w:val="28"/>
          <w:lang w:eastAsia="en-US"/>
        </w:rPr>
        <w:t>ы</w:t>
      </w:r>
      <w:r w:rsidRPr="00312B10">
        <w:rPr>
          <w:rFonts w:eastAsia="Calibri"/>
          <w:szCs w:val="28"/>
          <w:lang w:eastAsia="en-US"/>
        </w:rPr>
        <w:t>, или их отдельны</w:t>
      </w:r>
      <w:r w:rsidR="00906A02">
        <w:rPr>
          <w:rFonts w:eastAsia="Calibri"/>
          <w:szCs w:val="28"/>
          <w:lang w:eastAsia="en-US"/>
        </w:rPr>
        <w:t>е</w:t>
      </w:r>
      <w:r w:rsidRPr="00312B10">
        <w:rPr>
          <w:rFonts w:eastAsia="Calibri"/>
          <w:szCs w:val="28"/>
          <w:lang w:eastAsia="en-US"/>
        </w:rPr>
        <w:t xml:space="preserve"> част</w:t>
      </w:r>
      <w:r w:rsidR="00906A02">
        <w:rPr>
          <w:rFonts w:eastAsia="Calibri"/>
          <w:szCs w:val="28"/>
          <w:lang w:eastAsia="en-US"/>
        </w:rPr>
        <w:t>и</w:t>
      </w:r>
      <w:r w:rsidRPr="00312B10">
        <w:rPr>
          <w:rFonts w:eastAsia="Calibri"/>
          <w:szCs w:val="28"/>
          <w:lang w:eastAsia="en-US"/>
        </w:rPr>
        <w:t>, содержащи</w:t>
      </w:r>
      <w:r w:rsidR="00906A02">
        <w:rPr>
          <w:rFonts w:eastAsia="Calibri"/>
          <w:szCs w:val="28"/>
          <w:lang w:eastAsia="en-US"/>
        </w:rPr>
        <w:t>е</w:t>
      </w:r>
      <w:r w:rsidRPr="00312B10">
        <w:rPr>
          <w:rFonts w:eastAsia="Calibri"/>
          <w:szCs w:val="28"/>
          <w:lang w:eastAsia="en-US"/>
        </w:rPr>
        <w:t xml:space="preserve"> обязательные требования, </w:t>
      </w:r>
      <w:r w:rsidR="00B6567F">
        <w:rPr>
          <w:rFonts w:eastAsia="Calibri"/>
          <w:szCs w:val="28"/>
          <w:lang w:eastAsia="en-US"/>
        </w:rPr>
        <w:t>у</w:t>
      </w:r>
      <w:r w:rsidRPr="00312B10">
        <w:rPr>
          <w:rFonts w:eastAsia="Calibri"/>
          <w:szCs w:val="28"/>
          <w:lang w:eastAsia="en-US"/>
        </w:rPr>
        <w:t>становленные муниципальными правовыми актами, оценка соблюдения которых является предметом муниципального контроля, а также тексты соответствующих нормативных правовых актов;</w:t>
      </w:r>
    </w:p>
    <w:p w14:paraId="5F51100A" w14:textId="77777777" w:rsidR="00481CB1" w:rsidRPr="00312B10" w:rsidRDefault="00481CB1" w:rsidP="00481CB1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312B10">
        <w:rPr>
          <w:rFonts w:eastAsia="Calibri"/>
          <w:szCs w:val="28"/>
          <w:lang w:eastAsia="en-US"/>
        </w:rPr>
        <w:t xml:space="preserve">4.2. обеспечено информирование контролируемых лиц по вопросам соблюдения обязательных требований, требований муниципальных правовых актов посредством ежедневного консультирования по вопросам, связанным с исполнением обязательных требований, и осуществлением муниципального </w:t>
      </w:r>
      <w:r w:rsidRPr="00312B10">
        <w:rPr>
          <w:rFonts w:eastAsia="Calibri"/>
          <w:szCs w:val="28"/>
          <w:lang w:eastAsia="en-US"/>
        </w:rPr>
        <w:lastRenderedPageBreak/>
        <w:t>контроля, как лично, так и по телефону.</w:t>
      </w:r>
    </w:p>
    <w:p w14:paraId="43E13D67" w14:textId="77777777" w:rsidR="00481CB1" w:rsidRPr="00312B10" w:rsidRDefault="00481CB1" w:rsidP="00481CB1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312B10">
        <w:rPr>
          <w:rFonts w:eastAsia="Calibri"/>
          <w:szCs w:val="28"/>
          <w:lang w:eastAsia="en-US"/>
        </w:rPr>
        <w:t>В отношении юридических лиц и индивидуальных предпринимателей, а также физических лиц проверки в 202</w:t>
      </w:r>
      <w:r w:rsidR="00F70B59">
        <w:rPr>
          <w:rFonts w:eastAsia="Calibri"/>
          <w:szCs w:val="28"/>
          <w:lang w:eastAsia="en-US"/>
        </w:rPr>
        <w:t>5</w:t>
      </w:r>
      <w:r w:rsidRPr="00312B10">
        <w:rPr>
          <w:rFonts w:eastAsia="Calibri"/>
          <w:szCs w:val="28"/>
          <w:lang w:eastAsia="en-US"/>
        </w:rPr>
        <w:t xml:space="preserve"> году не проводились в соответствии с 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</w:t>
      </w:r>
    </w:p>
    <w:p w14:paraId="32FD763B" w14:textId="77777777" w:rsidR="00481CB1" w:rsidRPr="00312B10" w:rsidRDefault="00481CB1" w:rsidP="00481CB1">
      <w:pPr>
        <w:jc w:val="both"/>
        <w:rPr>
          <w:szCs w:val="28"/>
        </w:rPr>
      </w:pPr>
    </w:p>
    <w:p w14:paraId="40AD78CB" w14:textId="77777777" w:rsidR="00481CB1" w:rsidRPr="00312B10" w:rsidRDefault="00481CB1" w:rsidP="00481CB1">
      <w:pPr>
        <w:ind w:firstLine="709"/>
        <w:jc w:val="center"/>
        <w:rPr>
          <w:rFonts w:eastAsia="Calibri"/>
          <w:b/>
          <w:szCs w:val="28"/>
          <w:lang w:eastAsia="en-US"/>
        </w:rPr>
      </w:pPr>
      <w:r w:rsidRPr="00312B10">
        <w:rPr>
          <w:rFonts w:eastAsia="Calibri"/>
          <w:b/>
          <w:szCs w:val="28"/>
          <w:lang w:val="en-US" w:eastAsia="en-US"/>
        </w:rPr>
        <w:t>II</w:t>
      </w:r>
      <w:r w:rsidRPr="00312B10">
        <w:rPr>
          <w:rFonts w:eastAsia="Calibri"/>
          <w:b/>
          <w:szCs w:val="28"/>
          <w:lang w:eastAsia="en-US"/>
        </w:rPr>
        <w:t>.</w:t>
      </w:r>
      <w:r w:rsidRPr="00312B10">
        <w:rPr>
          <w:b/>
          <w:sz w:val="24"/>
          <w:szCs w:val="24"/>
        </w:rPr>
        <w:t xml:space="preserve"> </w:t>
      </w:r>
      <w:r w:rsidRPr="00312B10">
        <w:rPr>
          <w:rFonts w:eastAsia="Calibri"/>
          <w:b/>
          <w:szCs w:val="28"/>
          <w:lang w:eastAsia="en-US"/>
        </w:rPr>
        <w:t>Цели и задачи реализации Программы</w:t>
      </w:r>
    </w:p>
    <w:p w14:paraId="59FFE8E6" w14:textId="77777777" w:rsidR="00481CB1" w:rsidRPr="00312B10" w:rsidRDefault="00481CB1" w:rsidP="00481CB1">
      <w:pPr>
        <w:ind w:firstLine="709"/>
        <w:jc w:val="center"/>
        <w:rPr>
          <w:rFonts w:eastAsia="Calibri"/>
          <w:szCs w:val="28"/>
          <w:lang w:eastAsia="en-US"/>
        </w:rPr>
      </w:pPr>
    </w:p>
    <w:p w14:paraId="4996A1A3" w14:textId="77777777" w:rsidR="00481CB1" w:rsidRPr="00312B10" w:rsidRDefault="00481CB1" w:rsidP="00481CB1">
      <w:pPr>
        <w:ind w:firstLine="709"/>
        <w:jc w:val="both"/>
        <w:rPr>
          <w:rFonts w:eastAsia="Calibri"/>
          <w:szCs w:val="28"/>
          <w:lang w:eastAsia="en-US"/>
        </w:rPr>
      </w:pPr>
      <w:r w:rsidRPr="00312B10">
        <w:rPr>
          <w:rFonts w:eastAsia="Calibri"/>
          <w:szCs w:val="28"/>
          <w:lang w:eastAsia="en-US"/>
        </w:rPr>
        <w:t>1. Целями реализации Программы являются:</w:t>
      </w:r>
    </w:p>
    <w:p w14:paraId="32C3BB23" w14:textId="77777777" w:rsidR="00481CB1" w:rsidRPr="00312B10" w:rsidRDefault="00481CB1" w:rsidP="00481CB1">
      <w:pPr>
        <w:ind w:firstLine="567"/>
        <w:jc w:val="both"/>
        <w:rPr>
          <w:rFonts w:eastAsia="Calibri"/>
          <w:szCs w:val="28"/>
        </w:rPr>
      </w:pPr>
      <w:r w:rsidRPr="00312B10">
        <w:rPr>
          <w:rFonts w:eastAsia="Calibri"/>
          <w:szCs w:val="28"/>
        </w:rPr>
        <w:t>предупреждение нарушения контролируемыми лицами обязательных требований, требований, установленных муниципальными правовыми актами, включая устранение причин, факторов и условий, способствующих возможному нарушению обязательных требований;</w:t>
      </w:r>
    </w:p>
    <w:p w14:paraId="19EF0E26" w14:textId="77777777" w:rsidR="00481CB1" w:rsidRPr="00312B10" w:rsidRDefault="00481CB1" w:rsidP="00481CB1">
      <w:pPr>
        <w:ind w:firstLine="567"/>
        <w:jc w:val="both"/>
        <w:rPr>
          <w:rFonts w:eastAsia="Calibri"/>
          <w:szCs w:val="28"/>
        </w:rPr>
      </w:pPr>
      <w:r w:rsidRPr="00312B10">
        <w:rPr>
          <w:rFonts w:eastAsia="Calibri"/>
          <w:szCs w:val="28"/>
        </w:rPr>
        <w:t>повышение прозрачности системы муниципального контроля;</w:t>
      </w:r>
    </w:p>
    <w:p w14:paraId="02FE98E2" w14:textId="77777777" w:rsidR="00481CB1" w:rsidRPr="00312B10" w:rsidRDefault="00481CB1" w:rsidP="00481CB1">
      <w:pPr>
        <w:ind w:firstLine="567"/>
        <w:jc w:val="both"/>
        <w:rPr>
          <w:rFonts w:eastAsia="Calibri"/>
          <w:szCs w:val="28"/>
        </w:rPr>
      </w:pPr>
      <w:r w:rsidRPr="00312B10">
        <w:rPr>
          <w:rFonts w:eastAsia="Calibri"/>
          <w:szCs w:val="28"/>
        </w:rPr>
        <w:t>формирование единого понимания обязательных требований, требований, установленных муниципальными правовыми актами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14:paraId="7C3BB7BE" w14:textId="77777777" w:rsidR="00481CB1" w:rsidRPr="00312B10" w:rsidRDefault="00481CB1" w:rsidP="00481CB1">
      <w:pPr>
        <w:ind w:firstLine="567"/>
        <w:jc w:val="both"/>
        <w:rPr>
          <w:rFonts w:eastAsia="Calibri"/>
          <w:szCs w:val="28"/>
        </w:rPr>
      </w:pPr>
      <w:r w:rsidRPr="00312B10">
        <w:rPr>
          <w:rFonts w:eastAsia="Calibri"/>
          <w:szCs w:val="28"/>
        </w:rPr>
        <w:t>повышение уровня правовой грамотности подконтрольных субъектов, в том числе путем доступности информации об обязательных требованиях и необходимых мерах по их исполнению;</w:t>
      </w:r>
    </w:p>
    <w:p w14:paraId="1A04E339" w14:textId="77777777" w:rsidR="00481CB1" w:rsidRPr="00312B10" w:rsidRDefault="00481CB1" w:rsidP="00481CB1">
      <w:pPr>
        <w:ind w:firstLine="567"/>
        <w:jc w:val="both"/>
        <w:rPr>
          <w:rFonts w:eastAsia="Calibri"/>
          <w:szCs w:val="28"/>
        </w:rPr>
      </w:pPr>
      <w:r w:rsidRPr="00312B10">
        <w:rPr>
          <w:rFonts w:eastAsia="Calibri"/>
          <w:szCs w:val="28"/>
        </w:rPr>
        <w:t>мотивация подконтрольных субъектов к добросовестному поведению.</w:t>
      </w:r>
    </w:p>
    <w:p w14:paraId="488DBB2D" w14:textId="77777777" w:rsidR="00481CB1" w:rsidRPr="00312B10" w:rsidRDefault="00481CB1" w:rsidP="00481CB1">
      <w:pPr>
        <w:ind w:firstLine="567"/>
        <w:jc w:val="both"/>
        <w:rPr>
          <w:rFonts w:eastAsia="Calibri"/>
          <w:szCs w:val="28"/>
        </w:rPr>
      </w:pPr>
      <w:r w:rsidRPr="00312B10">
        <w:rPr>
          <w:rFonts w:eastAsia="Calibri"/>
          <w:szCs w:val="28"/>
        </w:rPr>
        <w:tab/>
        <w:t>2. Проведение профилактических мероприятий Программы позволяет решить следующие задачи:</w:t>
      </w:r>
    </w:p>
    <w:p w14:paraId="00529367" w14:textId="77777777" w:rsidR="00481CB1" w:rsidRPr="00312B10" w:rsidRDefault="00481CB1" w:rsidP="00481CB1">
      <w:pPr>
        <w:ind w:firstLine="567"/>
        <w:jc w:val="both"/>
        <w:rPr>
          <w:rFonts w:eastAsia="Calibri"/>
          <w:szCs w:val="28"/>
        </w:rPr>
      </w:pPr>
      <w:r w:rsidRPr="00312B10">
        <w:rPr>
          <w:rFonts w:eastAsia="Calibri"/>
          <w:szCs w:val="28"/>
        </w:rPr>
        <w:t>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14:paraId="7AED9907" w14:textId="77777777" w:rsidR="00481CB1" w:rsidRPr="00312B10" w:rsidRDefault="00481CB1" w:rsidP="00481CB1">
      <w:pPr>
        <w:ind w:firstLine="567"/>
        <w:jc w:val="both"/>
        <w:rPr>
          <w:rFonts w:eastAsia="Calibri"/>
          <w:szCs w:val="28"/>
        </w:rPr>
      </w:pPr>
      <w:r w:rsidRPr="00312B10">
        <w:rPr>
          <w:rFonts w:eastAsia="Calibri"/>
          <w:szCs w:val="28"/>
        </w:rPr>
        <w:t>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14:paraId="08148DBF" w14:textId="77777777" w:rsidR="00481CB1" w:rsidRPr="00312B10" w:rsidRDefault="00481CB1" w:rsidP="00481CB1">
      <w:pPr>
        <w:ind w:firstLine="567"/>
        <w:jc w:val="both"/>
        <w:rPr>
          <w:rFonts w:eastAsia="Calibri"/>
          <w:szCs w:val="28"/>
        </w:rPr>
      </w:pPr>
      <w:r w:rsidRPr="00312B10">
        <w:rPr>
          <w:rFonts w:eastAsia="Calibri"/>
          <w:szCs w:val="28"/>
        </w:rPr>
        <w:t>оценка состояния подконтрольной среды и установление зависимости видов, форм и интенсивности профилактических мероприятий от присвоенных контролируемым лицам категорий риска;</w:t>
      </w:r>
    </w:p>
    <w:p w14:paraId="178E7EFA" w14:textId="77777777" w:rsidR="00481CB1" w:rsidRPr="00312B10" w:rsidRDefault="00481CB1" w:rsidP="00481CB1">
      <w:pPr>
        <w:ind w:firstLine="567"/>
        <w:jc w:val="both"/>
        <w:rPr>
          <w:rFonts w:eastAsia="Calibri"/>
          <w:szCs w:val="28"/>
        </w:rPr>
      </w:pPr>
      <w:r w:rsidRPr="00312B10">
        <w:rPr>
          <w:rFonts w:eastAsia="Calibri"/>
          <w:szCs w:val="28"/>
        </w:rPr>
        <w:t>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14:paraId="50AA0533" w14:textId="77777777" w:rsidR="00481CB1" w:rsidRPr="00312B10" w:rsidRDefault="00481CB1" w:rsidP="00481CB1">
      <w:pPr>
        <w:ind w:firstLine="567"/>
        <w:jc w:val="both"/>
        <w:rPr>
          <w:rFonts w:eastAsia="Calibri"/>
          <w:szCs w:val="28"/>
        </w:rPr>
      </w:pPr>
      <w:r w:rsidRPr="00312B10">
        <w:rPr>
          <w:rFonts w:eastAsia="Calibri"/>
          <w:szCs w:val="28"/>
        </w:rPr>
        <w:t>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14:paraId="25966134" w14:textId="77777777" w:rsidR="00481CB1" w:rsidRPr="00312B10" w:rsidRDefault="00481CB1" w:rsidP="00481CB1">
      <w:pPr>
        <w:ind w:firstLine="567"/>
        <w:jc w:val="both"/>
        <w:rPr>
          <w:rFonts w:eastAsia="Calibri"/>
          <w:szCs w:val="28"/>
        </w:rPr>
      </w:pPr>
      <w:r w:rsidRPr="00312B10">
        <w:rPr>
          <w:rFonts w:eastAsia="Calibri"/>
          <w:szCs w:val="28"/>
        </w:rPr>
        <w:lastRenderedPageBreak/>
        <w:t>формирование единого понимания обязательных требований у всех участников контрольно-надзорной деятельности;</w:t>
      </w:r>
    </w:p>
    <w:p w14:paraId="151BBC0B" w14:textId="77777777" w:rsidR="00481CB1" w:rsidRPr="00312B10" w:rsidRDefault="00481CB1" w:rsidP="00481CB1">
      <w:pPr>
        <w:ind w:firstLine="567"/>
        <w:jc w:val="both"/>
        <w:rPr>
          <w:rFonts w:eastAsia="Calibri"/>
          <w:szCs w:val="28"/>
        </w:rPr>
      </w:pPr>
      <w:r w:rsidRPr="00312B10">
        <w:rPr>
          <w:rFonts w:eastAsia="Calibri"/>
          <w:szCs w:val="28"/>
        </w:rPr>
        <w:t>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14:paraId="6409B5A8" w14:textId="77777777" w:rsidR="00481CB1" w:rsidRPr="00312B10" w:rsidRDefault="00481CB1" w:rsidP="00481CB1">
      <w:pPr>
        <w:ind w:firstLine="567"/>
        <w:jc w:val="both"/>
        <w:rPr>
          <w:rFonts w:eastAsia="Calibri"/>
          <w:szCs w:val="28"/>
        </w:rPr>
      </w:pPr>
      <w:r w:rsidRPr="00312B10">
        <w:rPr>
          <w:rFonts w:eastAsia="Calibri"/>
          <w:szCs w:val="28"/>
        </w:rPr>
        <w:t>снижение издержек контрольно-надзорной деятельности и административной нагрузки на контролируемых лиц.</w:t>
      </w:r>
    </w:p>
    <w:p w14:paraId="638AC8B1" w14:textId="77777777" w:rsidR="00481CB1" w:rsidRPr="00312B10" w:rsidRDefault="00481CB1" w:rsidP="00481CB1">
      <w:pPr>
        <w:ind w:firstLine="567"/>
        <w:jc w:val="both"/>
        <w:rPr>
          <w:b/>
          <w:bCs/>
          <w:szCs w:val="28"/>
          <w:highlight w:val="green"/>
        </w:rPr>
      </w:pPr>
    </w:p>
    <w:p w14:paraId="5E422642" w14:textId="77777777" w:rsidR="00481CB1" w:rsidRPr="00312B10" w:rsidRDefault="00481CB1" w:rsidP="00481CB1">
      <w:pPr>
        <w:jc w:val="center"/>
        <w:rPr>
          <w:b/>
          <w:bCs/>
          <w:szCs w:val="28"/>
        </w:rPr>
      </w:pPr>
      <w:r w:rsidRPr="00312B10">
        <w:rPr>
          <w:b/>
          <w:bCs/>
          <w:szCs w:val="28"/>
        </w:rPr>
        <w:t>III. Перечень профилактических мероприятий, сроки</w:t>
      </w:r>
    </w:p>
    <w:p w14:paraId="2AC2AAC3" w14:textId="77777777" w:rsidR="00481CB1" w:rsidRPr="00312B10" w:rsidRDefault="00481CB1" w:rsidP="00481CB1">
      <w:pPr>
        <w:ind w:firstLine="567"/>
        <w:jc w:val="center"/>
        <w:rPr>
          <w:b/>
          <w:bCs/>
          <w:szCs w:val="28"/>
        </w:rPr>
      </w:pPr>
      <w:r w:rsidRPr="00312B10">
        <w:rPr>
          <w:b/>
          <w:bCs/>
          <w:szCs w:val="28"/>
        </w:rPr>
        <w:t>(периодичность) их проведения</w:t>
      </w:r>
    </w:p>
    <w:p w14:paraId="091DCD31" w14:textId="77777777" w:rsidR="00481CB1" w:rsidRPr="00312B10" w:rsidRDefault="00481CB1" w:rsidP="00481CB1">
      <w:pPr>
        <w:ind w:firstLine="567"/>
        <w:jc w:val="center"/>
        <w:rPr>
          <w:b/>
          <w:bCs/>
          <w:szCs w:val="28"/>
        </w:rPr>
      </w:pPr>
    </w:p>
    <w:p w14:paraId="575575D0" w14:textId="77777777" w:rsidR="00481CB1" w:rsidRPr="00312B10" w:rsidRDefault="00481CB1" w:rsidP="00481CB1">
      <w:pPr>
        <w:ind w:firstLine="567"/>
        <w:jc w:val="both"/>
        <w:rPr>
          <w:szCs w:val="28"/>
        </w:rPr>
      </w:pPr>
      <w:r w:rsidRPr="00312B10">
        <w:rPr>
          <w:szCs w:val="28"/>
        </w:rPr>
        <w:t xml:space="preserve">1. В соответствии с </w:t>
      </w:r>
      <w:r w:rsidRPr="00312B10">
        <w:rPr>
          <w:iCs/>
          <w:szCs w:val="28"/>
        </w:rPr>
        <w:t xml:space="preserve">Положением о муниципальном </w:t>
      </w:r>
      <w:r w:rsidR="00906A02">
        <w:rPr>
          <w:iCs/>
          <w:szCs w:val="28"/>
        </w:rPr>
        <w:t>лесном</w:t>
      </w:r>
      <w:r w:rsidRPr="00312B10">
        <w:rPr>
          <w:iCs/>
          <w:szCs w:val="28"/>
        </w:rPr>
        <w:t xml:space="preserve"> контроле на территории муниципального образования </w:t>
      </w:r>
      <w:r w:rsidR="00B6567F">
        <w:rPr>
          <w:iCs/>
          <w:szCs w:val="28"/>
        </w:rPr>
        <w:t>Лебя</w:t>
      </w:r>
      <w:r w:rsidRPr="00312B10">
        <w:rPr>
          <w:iCs/>
          <w:szCs w:val="28"/>
        </w:rPr>
        <w:t xml:space="preserve">жский муниципальный округ Кировской области, утвержденным решением Думы </w:t>
      </w:r>
      <w:r w:rsidR="00B6567F">
        <w:rPr>
          <w:iCs/>
          <w:szCs w:val="28"/>
        </w:rPr>
        <w:t>Лебя</w:t>
      </w:r>
      <w:r w:rsidRPr="00312B10">
        <w:rPr>
          <w:iCs/>
          <w:szCs w:val="28"/>
        </w:rPr>
        <w:t xml:space="preserve">жского муниципального округа от </w:t>
      </w:r>
      <w:r w:rsidR="00B6567F">
        <w:rPr>
          <w:iCs/>
          <w:szCs w:val="28"/>
        </w:rPr>
        <w:t>31</w:t>
      </w:r>
      <w:r w:rsidRPr="00312B10">
        <w:rPr>
          <w:iCs/>
          <w:szCs w:val="28"/>
        </w:rPr>
        <w:t>.0</w:t>
      </w:r>
      <w:r w:rsidR="00B6567F">
        <w:rPr>
          <w:iCs/>
          <w:szCs w:val="28"/>
        </w:rPr>
        <w:t>5</w:t>
      </w:r>
      <w:r w:rsidRPr="00312B10">
        <w:rPr>
          <w:iCs/>
          <w:szCs w:val="28"/>
        </w:rPr>
        <w:t>.202</w:t>
      </w:r>
      <w:r w:rsidR="00B6567F">
        <w:rPr>
          <w:iCs/>
          <w:szCs w:val="28"/>
        </w:rPr>
        <w:t>3</w:t>
      </w:r>
      <w:r w:rsidRPr="00312B10">
        <w:rPr>
          <w:iCs/>
          <w:szCs w:val="28"/>
        </w:rPr>
        <w:t xml:space="preserve"> № </w:t>
      </w:r>
      <w:r w:rsidR="00B6567F">
        <w:rPr>
          <w:iCs/>
          <w:szCs w:val="28"/>
        </w:rPr>
        <w:t>263</w:t>
      </w:r>
      <w:r w:rsidRPr="00312B10">
        <w:rPr>
          <w:iCs/>
          <w:szCs w:val="28"/>
        </w:rPr>
        <w:t>,</w:t>
      </w:r>
      <w:r w:rsidRPr="00312B10">
        <w:rPr>
          <w:szCs w:val="28"/>
        </w:rPr>
        <w:t xml:space="preserve"> проводятся следующие профилактические мероприятия: </w:t>
      </w:r>
    </w:p>
    <w:p w14:paraId="0495A26E" w14:textId="77777777" w:rsidR="00481CB1" w:rsidRPr="00312B10" w:rsidRDefault="00481CB1" w:rsidP="00481CB1">
      <w:pPr>
        <w:ind w:firstLine="567"/>
        <w:jc w:val="both"/>
        <w:rPr>
          <w:iCs/>
          <w:szCs w:val="28"/>
        </w:rPr>
      </w:pPr>
      <w:r w:rsidRPr="00312B10">
        <w:rPr>
          <w:iCs/>
          <w:szCs w:val="28"/>
        </w:rPr>
        <w:t>информирование;</w:t>
      </w:r>
    </w:p>
    <w:p w14:paraId="7B84FEB8" w14:textId="77777777" w:rsidR="00481CB1" w:rsidRPr="00312B10" w:rsidRDefault="00481CB1" w:rsidP="00481CB1">
      <w:pPr>
        <w:ind w:firstLine="567"/>
        <w:jc w:val="both"/>
        <w:rPr>
          <w:iCs/>
          <w:szCs w:val="28"/>
        </w:rPr>
      </w:pPr>
      <w:r w:rsidRPr="00312B10">
        <w:rPr>
          <w:iCs/>
          <w:szCs w:val="28"/>
        </w:rPr>
        <w:t xml:space="preserve">обобщение правоприменительной практики; </w:t>
      </w:r>
    </w:p>
    <w:p w14:paraId="382CD1DB" w14:textId="77777777" w:rsidR="00481CB1" w:rsidRPr="00312B10" w:rsidRDefault="00481CB1" w:rsidP="00481CB1">
      <w:pPr>
        <w:ind w:firstLine="567"/>
        <w:jc w:val="both"/>
        <w:rPr>
          <w:iCs/>
          <w:szCs w:val="28"/>
        </w:rPr>
      </w:pPr>
      <w:r w:rsidRPr="00312B10">
        <w:rPr>
          <w:iCs/>
          <w:szCs w:val="28"/>
        </w:rPr>
        <w:t>объявление предостережения;</w:t>
      </w:r>
    </w:p>
    <w:p w14:paraId="2A7B7F86" w14:textId="77777777" w:rsidR="00481CB1" w:rsidRPr="00312B10" w:rsidRDefault="00481CB1" w:rsidP="00481CB1">
      <w:pPr>
        <w:ind w:firstLine="567"/>
        <w:jc w:val="both"/>
        <w:rPr>
          <w:iCs/>
          <w:szCs w:val="28"/>
        </w:rPr>
      </w:pPr>
      <w:r w:rsidRPr="00312B10">
        <w:rPr>
          <w:iCs/>
          <w:szCs w:val="28"/>
        </w:rPr>
        <w:t>консультирование;</w:t>
      </w:r>
    </w:p>
    <w:p w14:paraId="5ED7FDA9" w14:textId="77777777" w:rsidR="00481CB1" w:rsidRPr="00312B10" w:rsidRDefault="00481CB1" w:rsidP="00481CB1">
      <w:pPr>
        <w:ind w:firstLine="567"/>
        <w:jc w:val="both"/>
        <w:rPr>
          <w:iCs/>
          <w:szCs w:val="28"/>
        </w:rPr>
      </w:pPr>
      <w:r w:rsidRPr="00312B10">
        <w:rPr>
          <w:iCs/>
          <w:szCs w:val="28"/>
        </w:rPr>
        <w:t>профилактический визит.</w:t>
      </w:r>
    </w:p>
    <w:p w14:paraId="1F2B2F43" w14:textId="77777777" w:rsidR="00481CB1" w:rsidRPr="00312B10" w:rsidRDefault="00481CB1" w:rsidP="00481CB1">
      <w:pPr>
        <w:ind w:firstLine="567"/>
        <w:jc w:val="both"/>
        <w:rPr>
          <w:szCs w:val="28"/>
        </w:rPr>
      </w:pPr>
      <w:r w:rsidRPr="00312B10">
        <w:rPr>
          <w:szCs w:val="28"/>
        </w:rPr>
        <w:t xml:space="preserve">2. </w:t>
      </w:r>
      <w:r w:rsidR="00427C0E">
        <w:rPr>
          <w:szCs w:val="28"/>
        </w:rPr>
        <w:t>П</w:t>
      </w:r>
      <w:r w:rsidRPr="00312B10">
        <w:rPr>
          <w:szCs w:val="28"/>
        </w:rPr>
        <w:t>рофилактически</w:t>
      </w:r>
      <w:r w:rsidR="00427C0E">
        <w:rPr>
          <w:szCs w:val="28"/>
        </w:rPr>
        <w:t>е</w:t>
      </w:r>
      <w:r w:rsidRPr="00312B10">
        <w:rPr>
          <w:szCs w:val="28"/>
        </w:rPr>
        <w:t xml:space="preserve"> мероприяти</w:t>
      </w:r>
      <w:r w:rsidR="00427C0E">
        <w:rPr>
          <w:szCs w:val="28"/>
        </w:rPr>
        <w:t>я</w:t>
      </w:r>
      <w:r w:rsidRPr="00312B10">
        <w:rPr>
          <w:szCs w:val="28"/>
        </w:rPr>
        <w:t xml:space="preserve"> с указанием сроков (периодичности) их проведения, ответственных за их осуществление указаны в таблице № 1.</w:t>
      </w:r>
    </w:p>
    <w:p w14:paraId="56C0E246" w14:textId="77777777" w:rsidR="00481CB1" w:rsidRPr="00312B10" w:rsidRDefault="00481CB1" w:rsidP="00481CB1">
      <w:pPr>
        <w:ind w:firstLine="567"/>
        <w:jc w:val="right"/>
        <w:rPr>
          <w:rFonts w:cs="Calibri"/>
        </w:rPr>
      </w:pPr>
    </w:p>
    <w:p w14:paraId="40B57577" w14:textId="77777777" w:rsidR="00481CB1" w:rsidRPr="00312B10" w:rsidRDefault="00481CB1" w:rsidP="00481CB1">
      <w:pPr>
        <w:ind w:firstLine="567"/>
        <w:jc w:val="right"/>
        <w:rPr>
          <w:szCs w:val="28"/>
        </w:rPr>
      </w:pPr>
      <w:r w:rsidRPr="00312B10">
        <w:rPr>
          <w:szCs w:val="28"/>
        </w:rPr>
        <w:t>Таблица № 1</w:t>
      </w:r>
    </w:p>
    <w:p w14:paraId="0C682E80" w14:textId="77777777" w:rsidR="00481CB1" w:rsidRPr="00312B10" w:rsidRDefault="00481CB1" w:rsidP="00481CB1">
      <w:pPr>
        <w:ind w:firstLine="567"/>
        <w:jc w:val="right"/>
        <w:rPr>
          <w:i/>
          <w:szCs w:val="28"/>
        </w:rPr>
      </w:pPr>
    </w:p>
    <w:p w14:paraId="13CC96EE" w14:textId="77777777" w:rsidR="00481CB1" w:rsidRPr="00312B10" w:rsidRDefault="00EA4A2D" w:rsidP="00481CB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П</w:t>
      </w:r>
      <w:r w:rsidR="00481CB1" w:rsidRPr="00312B10">
        <w:rPr>
          <w:b/>
          <w:bCs/>
          <w:szCs w:val="28"/>
        </w:rPr>
        <w:t>рофилактически</w:t>
      </w:r>
      <w:r>
        <w:rPr>
          <w:b/>
          <w:bCs/>
          <w:szCs w:val="28"/>
        </w:rPr>
        <w:t>е</w:t>
      </w:r>
      <w:r w:rsidR="00481CB1" w:rsidRPr="00312B10">
        <w:rPr>
          <w:b/>
          <w:bCs/>
          <w:szCs w:val="28"/>
        </w:rPr>
        <w:t xml:space="preserve"> мероприяти</w:t>
      </w:r>
      <w:r>
        <w:rPr>
          <w:b/>
          <w:bCs/>
          <w:szCs w:val="28"/>
        </w:rPr>
        <w:t>я</w:t>
      </w:r>
      <w:r w:rsidR="00481CB1" w:rsidRPr="00312B10">
        <w:rPr>
          <w:b/>
          <w:bCs/>
          <w:szCs w:val="28"/>
        </w:rPr>
        <w:t>,</w:t>
      </w:r>
    </w:p>
    <w:p w14:paraId="2AC6E54E" w14:textId="77777777" w:rsidR="00481CB1" w:rsidRPr="00312B10" w:rsidRDefault="00481CB1" w:rsidP="00481CB1">
      <w:pPr>
        <w:ind w:firstLine="567"/>
        <w:jc w:val="center"/>
        <w:rPr>
          <w:b/>
          <w:bCs/>
          <w:szCs w:val="28"/>
        </w:rPr>
      </w:pPr>
      <w:r w:rsidRPr="00312B10">
        <w:rPr>
          <w:b/>
          <w:bCs/>
          <w:szCs w:val="28"/>
        </w:rPr>
        <w:t>сроки (периодичность) их проведения</w:t>
      </w:r>
    </w:p>
    <w:p w14:paraId="2B57A7B2" w14:textId="77777777" w:rsidR="00481CB1" w:rsidRPr="00312B10" w:rsidRDefault="00481CB1" w:rsidP="00481CB1">
      <w:pPr>
        <w:ind w:firstLine="567"/>
        <w:jc w:val="center"/>
        <w:rPr>
          <w:i/>
          <w:szCs w:val="28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985"/>
        <w:gridCol w:w="3402"/>
        <w:gridCol w:w="2409"/>
        <w:gridCol w:w="1673"/>
      </w:tblGrid>
      <w:tr w:rsidR="00481CB1" w:rsidRPr="00312B10" w14:paraId="7D711049" w14:textId="77777777" w:rsidTr="00AF4DA6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20A5" w14:textId="77777777" w:rsidR="00481CB1" w:rsidRPr="00312B10" w:rsidRDefault="00481CB1" w:rsidP="00AB35C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312B10">
              <w:rPr>
                <w:rFonts w:eastAsia="Calibri"/>
                <w:color w:val="000000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30A3" w14:textId="77777777" w:rsidR="00481CB1" w:rsidRPr="001E6166" w:rsidRDefault="00481CB1" w:rsidP="00AB3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1E6166">
              <w:rPr>
                <w:rFonts w:eastAsia="Calibri"/>
                <w:b/>
                <w:bCs/>
                <w:sz w:val="24"/>
                <w:szCs w:val="24"/>
              </w:rPr>
              <w:t>Вид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96C3" w14:textId="77777777" w:rsidR="00481CB1" w:rsidRPr="001E6166" w:rsidRDefault="00481CB1" w:rsidP="00AB35C5">
            <w:pPr>
              <w:ind w:firstLine="36"/>
              <w:jc w:val="center"/>
              <w:rPr>
                <w:rFonts w:eastAsia="Calibri"/>
                <w:sz w:val="24"/>
                <w:szCs w:val="24"/>
              </w:rPr>
            </w:pPr>
            <w:r w:rsidRPr="001E6166">
              <w:rPr>
                <w:rFonts w:eastAsia="Calibri"/>
                <w:b/>
                <w:bCs/>
                <w:sz w:val="24"/>
                <w:szCs w:val="24"/>
              </w:rPr>
              <w:t>Форма мероприятия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7D7F" w14:textId="77777777" w:rsidR="00481CB1" w:rsidRPr="001E6166" w:rsidRDefault="00481CB1" w:rsidP="00AB35C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E6166">
              <w:rPr>
                <w:b/>
                <w:sz w:val="24"/>
                <w:szCs w:val="24"/>
              </w:rPr>
              <w:t xml:space="preserve">Подразделение и (или) должностные лица </w:t>
            </w:r>
            <w:r w:rsidRPr="001E6166">
              <w:rPr>
                <w:b/>
                <w:iCs/>
                <w:sz w:val="24"/>
                <w:szCs w:val="24"/>
              </w:rPr>
              <w:t>Контрольного органа</w:t>
            </w:r>
            <w:r w:rsidRPr="001E6166">
              <w:rPr>
                <w:b/>
                <w:sz w:val="24"/>
                <w:szCs w:val="24"/>
              </w:rPr>
              <w:t>, ответственные за реализацию мероприятия</w:t>
            </w:r>
          </w:p>
          <w:p w14:paraId="08C355FE" w14:textId="77777777" w:rsidR="00481CB1" w:rsidRPr="001E6166" w:rsidRDefault="00481CB1" w:rsidP="00AB35C5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B77B" w14:textId="77777777" w:rsidR="00AB55CE" w:rsidRPr="001E6166" w:rsidRDefault="00481CB1" w:rsidP="00AB35C5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1E6166">
              <w:rPr>
                <w:rFonts w:eastAsia="Calibri"/>
                <w:b/>
                <w:bCs/>
                <w:sz w:val="24"/>
                <w:szCs w:val="24"/>
              </w:rPr>
              <w:t>Сроки (</w:t>
            </w:r>
            <w:proofErr w:type="spellStart"/>
            <w:r w:rsidRPr="001E6166">
              <w:rPr>
                <w:rFonts w:eastAsia="Calibri"/>
                <w:b/>
                <w:bCs/>
                <w:sz w:val="24"/>
                <w:szCs w:val="24"/>
              </w:rPr>
              <w:t>периоди</w:t>
            </w:r>
            <w:proofErr w:type="spellEnd"/>
          </w:p>
          <w:p w14:paraId="0A79CB18" w14:textId="77777777" w:rsidR="00481CB1" w:rsidRPr="001E6166" w:rsidRDefault="00481CB1" w:rsidP="00AB55CE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1E6166">
              <w:rPr>
                <w:rFonts w:eastAsia="Calibri"/>
                <w:b/>
                <w:bCs/>
                <w:sz w:val="24"/>
                <w:szCs w:val="24"/>
              </w:rPr>
              <w:t>чность</w:t>
            </w:r>
            <w:proofErr w:type="spellEnd"/>
            <w:r w:rsidRPr="001E6166">
              <w:rPr>
                <w:rFonts w:eastAsia="Calibri"/>
                <w:b/>
                <w:bCs/>
                <w:sz w:val="24"/>
                <w:szCs w:val="24"/>
              </w:rPr>
              <w:t>) их проведения</w:t>
            </w:r>
          </w:p>
        </w:tc>
      </w:tr>
      <w:tr w:rsidR="00481CB1" w:rsidRPr="00312B10" w14:paraId="3000C993" w14:textId="77777777" w:rsidTr="00AF4DA6">
        <w:trPr>
          <w:trHeight w:val="1553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AC60A" w14:textId="77777777" w:rsidR="00481CB1" w:rsidRPr="00312B10" w:rsidRDefault="00481CB1" w:rsidP="00AB35C5">
            <w:pPr>
              <w:jc w:val="center"/>
              <w:rPr>
                <w:rFonts w:eastAsia="Calibri"/>
              </w:rPr>
            </w:pPr>
            <w:r w:rsidRPr="00312B10">
              <w:rPr>
                <w:rFonts w:eastAsia="Calibri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61D8" w14:textId="77777777" w:rsidR="00481CB1" w:rsidRPr="001E6166" w:rsidRDefault="00481CB1" w:rsidP="00AB35C5">
            <w:pPr>
              <w:ind w:firstLine="8"/>
              <w:jc w:val="center"/>
              <w:rPr>
                <w:rFonts w:eastAsia="Calibri"/>
                <w:sz w:val="24"/>
                <w:szCs w:val="24"/>
              </w:rPr>
            </w:pPr>
            <w:r w:rsidRPr="001E6166">
              <w:rPr>
                <w:rFonts w:eastAsia="Calibri"/>
                <w:sz w:val="24"/>
                <w:szCs w:val="24"/>
              </w:rPr>
              <w:t>Информирование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912F" w14:textId="77777777" w:rsidR="00481CB1" w:rsidRPr="001E6166" w:rsidRDefault="00481CB1" w:rsidP="003A4861">
            <w:pPr>
              <w:jc w:val="both"/>
              <w:rPr>
                <w:rFonts w:eastAsia="Calibri"/>
                <w:sz w:val="24"/>
                <w:szCs w:val="24"/>
              </w:rPr>
            </w:pPr>
            <w:r w:rsidRPr="001E6166">
              <w:rPr>
                <w:rFonts w:eastAsia="Calibri"/>
                <w:sz w:val="24"/>
                <w:szCs w:val="24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87943" w14:textId="77777777" w:rsidR="00481CB1" w:rsidRPr="001E6166" w:rsidRDefault="00481CB1" w:rsidP="001E6166">
            <w:pPr>
              <w:jc w:val="center"/>
              <w:rPr>
                <w:rFonts w:eastAsia="Calibri"/>
                <w:sz w:val="24"/>
                <w:szCs w:val="24"/>
              </w:rPr>
            </w:pPr>
            <w:r w:rsidRPr="001E6166">
              <w:rPr>
                <w:rFonts w:eastAsia="Calibri"/>
                <w:sz w:val="24"/>
                <w:szCs w:val="24"/>
              </w:rPr>
              <w:t xml:space="preserve">Отдел </w:t>
            </w:r>
            <w:r w:rsidR="001E6166">
              <w:rPr>
                <w:rFonts w:eastAsia="Calibri"/>
                <w:sz w:val="24"/>
                <w:szCs w:val="24"/>
              </w:rPr>
              <w:t>по</w:t>
            </w:r>
            <w:r w:rsidRPr="001E6166">
              <w:rPr>
                <w:rFonts w:eastAsia="Calibri"/>
                <w:sz w:val="24"/>
                <w:szCs w:val="24"/>
              </w:rPr>
              <w:t xml:space="preserve"> муниципально</w:t>
            </w:r>
            <w:r w:rsidR="001E6166">
              <w:rPr>
                <w:rFonts w:eastAsia="Calibri"/>
                <w:sz w:val="24"/>
                <w:szCs w:val="24"/>
              </w:rPr>
              <w:t>му</w:t>
            </w:r>
            <w:r w:rsidRPr="001E6166">
              <w:rPr>
                <w:rFonts w:eastAsia="Calibri"/>
                <w:sz w:val="24"/>
                <w:szCs w:val="24"/>
              </w:rPr>
              <w:t xml:space="preserve"> </w:t>
            </w:r>
            <w:r w:rsidR="001E6166">
              <w:rPr>
                <w:rFonts w:eastAsia="Calibri"/>
                <w:sz w:val="24"/>
                <w:szCs w:val="24"/>
              </w:rPr>
              <w:t>имуществу и земельным ресурсам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0DA3B" w14:textId="77777777" w:rsidR="00481CB1" w:rsidRPr="001E6166" w:rsidRDefault="00481CB1" w:rsidP="00AB3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1E6166">
              <w:rPr>
                <w:rFonts w:eastAsia="Calibri"/>
                <w:sz w:val="24"/>
                <w:szCs w:val="24"/>
              </w:rPr>
              <w:t>По мере необходимости в течение года</w:t>
            </w:r>
          </w:p>
        </w:tc>
      </w:tr>
      <w:tr w:rsidR="00481CB1" w:rsidRPr="00312B10" w14:paraId="37B6FD31" w14:textId="77777777" w:rsidTr="00AF4DA6">
        <w:trPr>
          <w:trHeight w:val="2979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D277" w14:textId="77777777" w:rsidR="00481CB1" w:rsidRPr="00312B10" w:rsidRDefault="00481CB1" w:rsidP="00AB35C5">
            <w:pPr>
              <w:rPr>
                <w:rFonts w:eastAsia="Calibri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D7D6" w14:textId="77777777" w:rsidR="00481CB1" w:rsidRPr="001E6166" w:rsidRDefault="00481CB1" w:rsidP="00AB35C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2292" w14:textId="77777777" w:rsidR="00481CB1" w:rsidRPr="001E6166" w:rsidRDefault="00481CB1" w:rsidP="003A4861">
            <w:pPr>
              <w:jc w:val="both"/>
              <w:rPr>
                <w:rFonts w:eastAsia="Calibri"/>
                <w:sz w:val="24"/>
                <w:szCs w:val="24"/>
              </w:rPr>
            </w:pPr>
            <w:r w:rsidRPr="001E6166">
              <w:rPr>
                <w:rFonts w:eastAsia="Calibri"/>
                <w:sz w:val="24"/>
                <w:szCs w:val="24"/>
              </w:rPr>
              <w:t>Публикация на сайте руководств по соблюдению обязательных требований в сфере лесных правоотношений при направлении их в адрес Контрольного органа уполномоченным федеральным органом исполнительной власти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F38A" w14:textId="77777777" w:rsidR="00481CB1" w:rsidRPr="001E6166" w:rsidRDefault="001E6166" w:rsidP="001E6166">
            <w:pPr>
              <w:jc w:val="center"/>
              <w:rPr>
                <w:rFonts w:eastAsia="Calibri"/>
                <w:sz w:val="24"/>
                <w:szCs w:val="24"/>
              </w:rPr>
            </w:pPr>
            <w:r w:rsidRPr="001E6166">
              <w:rPr>
                <w:rFonts w:eastAsia="Calibri"/>
                <w:sz w:val="24"/>
                <w:szCs w:val="24"/>
              </w:rPr>
              <w:t xml:space="preserve">Отдел </w:t>
            </w:r>
            <w:r>
              <w:rPr>
                <w:rFonts w:eastAsia="Calibri"/>
                <w:sz w:val="24"/>
                <w:szCs w:val="24"/>
              </w:rPr>
              <w:t>по</w:t>
            </w:r>
            <w:r w:rsidRPr="001E6166">
              <w:rPr>
                <w:rFonts w:eastAsia="Calibri"/>
                <w:sz w:val="24"/>
                <w:szCs w:val="24"/>
              </w:rPr>
              <w:t xml:space="preserve"> муниципально</w:t>
            </w:r>
            <w:r>
              <w:rPr>
                <w:rFonts w:eastAsia="Calibri"/>
                <w:sz w:val="24"/>
                <w:szCs w:val="24"/>
              </w:rPr>
              <w:t>му</w:t>
            </w:r>
            <w:r w:rsidRPr="001E6166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имуществу и земельным ресурсам</w:t>
            </w:r>
            <w:r w:rsidRPr="001E6166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9A6F5" w14:textId="77777777" w:rsidR="00481CB1" w:rsidRPr="001E6166" w:rsidRDefault="00481CB1" w:rsidP="00AB3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1E6166">
              <w:rPr>
                <w:rFonts w:eastAsia="Calibri"/>
                <w:sz w:val="24"/>
                <w:szCs w:val="24"/>
              </w:rPr>
              <w:t>По мере поступления</w:t>
            </w:r>
          </w:p>
        </w:tc>
      </w:tr>
      <w:tr w:rsidR="00481CB1" w:rsidRPr="00312B10" w14:paraId="1941EB80" w14:textId="77777777" w:rsidTr="00AF4DA6">
        <w:trPr>
          <w:trHeight w:val="1771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01C5" w14:textId="77777777" w:rsidR="00481CB1" w:rsidRPr="00312B10" w:rsidRDefault="00481CB1" w:rsidP="00AB35C5">
            <w:pPr>
              <w:rPr>
                <w:rFonts w:eastAsia="Calibri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C8231" w14:textId="77777777" w:rsidR="00481CB1" w:rsidRPr="001E6166" w:rsidRDefault="00481CB1" w:rsidP="00AB35C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37F1" w14:textId="77777777" w:rsidR="00481CB1" w:rsidRPr="001E6166" w:rsidRDefault="00481CB1" w:rsidP="003A48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6166">
              <w:rPr>
                <w:sz w:val="24"/>
                <w:szCs w:val="24"/>
              </w:rPr>
              <w:t xml:space="preserve">Размещение и поддержание в актуальном состоянии на официальном сайте органов местного самоуправления муниципального образования </w:t>
            </w:r>
            <w:r w:rsidR="00B6567F" w:rsidRPr="001E6166">
              <w:rPr>
                <w:sz w:val="24"/>
                <w:szCs w:val="24"/>
              </w:rPr>
              <w:t>Лебя</w:t>
            </w:r>
            <w:r w:rsidRPr="001E6166">
              <w:rPr>
                <w:sz w:val="24"/>
                <w:szCs w:val="24"/>
              </w:rPr>
              <w:t xml:space="preserve">жский муниципальный округ Кировской области </w:t>
            </w:r>
          </w:p>
          <w:p w14:paraId="33BDF47B" w14:textId="77777777" w:rsidR="00481CB1" w:rsidRPr="001E6166" w:rsidRDefault="00481CB1" w:rsidP="003A48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6166">
              <w:rPr>
                <w:sz w:val="24"/>
                <w:szCs w:val="24"/>
              </w:rPr>
              <w:t>предусмотрен</w:t>
            </w:r>
            <w:r w:rsidR="00427C0E">
              <w:rPr>
                <w:sz w:val="24"/>
                <w:szCs w:val="24"/>
              </w:rPr>
              <w:t>ной</w:t>
            </w:r>
            <w:r w:rsidRPr="001E6166">
              <w:rPr>
                <w:sz w:val="24"/>
                <w:szCs w:val="24"/>
              </w:rPr>
              <w:t xml:space="preserve"> частью 3 статьи 46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D85F" w14:textId="77777777" w:rsidR="00481CB1" w:rsidRPr="001E6166" w:rsidRDefault="001E6166" w:rsidP="00AB3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1E6166">
              <w:rPr>
                <w:rFonts w:eastAsia="Calibri"/>
                <w:sz w:val="24"/>
                <w:szCs w:val="24"/>
              </w:rPr>
              <w:t xml:space="preserve">Отдел </w:t>
            </w:r>
            <w:r>
              <w:rPr>
                <w:rFonts w:eastAsia="Calibri"/>
                <w:sz w:val="24"/>
                <w:szCs w:val="24"/>
              </w:rPr>
              <w:t>по</w:t>
            </w:r>
            <w:r w:rsidRPr="001E6166">
              <w:rPr>
                <w:rFonts w:eastAsia="Calibri"/>
                <w:sz w:val="24"/>
                <w:szCs w:val="24"/>
              </w:rPr>
              <w:t xml:space="preserve"> муниципально</w:t>
            </w:r>
            <w:r>
              <w:rPr>
                <w:rFonts w:eastAsia="Calibri"/>
                <w:sz w:val="24"/>
                <w:szCs w:val="24"/>
              </w:rPr>
              <w:t>му</w:t>
            </w:r>
            <w:r w:rsidRPr="001E6166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имуществу и земельным ресурсам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6525" w14:textId="77777777" w:rsidR="00481CB1" w:rsidRPr="001E6166" w:rsidRDefault="00481CB1" w:rsidP="00AB3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1E6166">
              <w:rPr>
                <w:rFonts w:eastAsia="Calibri"/>
                <w:sz w:val="24"/>
                <w:szCs w:val="24"/>
              </w:rPr>
              <w:t>По мере обновления</w:t>
            </w:r>
          </w:p>
        </w:tc>
      </w:tr>
      <w:tr w:rsidR="00481CB1" w:rsidRPr="00312B10" w14:paraId="43736F7D" w14:textId="77777777" w:rsidTr="00AF4DA6">
        <w:trPr>
          <w:trHeight w:val="98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43AD" w14:textId="77777777" w:rsidR="00481CB1" w:rsidRPr="00312B10" w:rsidRDefault="00481CB1" w:rsidP="00AB35C5">
            <w:pPr>
              <w:jc w:val="center"/>
              <w:rPr>
                <w:rFonts w:eastAsia="Calibri"/>
              </w:rPr>
            </w:pPr>
            <w:r w:rsidRPr="00312B10">
              <w:rPr>
                <w:rFonts w:eastAsia="Calibri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0F57" w14:textId="77777777" w:rsidR="00481CB1" w:rsidRPr="001E6166" w:rsidRDefault="00481CB1" w:rsidP="00AB35C5">
            <w:pPr>
              <w:ind w:firstLine="34"/>
              <w:jc w:val="center"/>
              <w:rPr>
                <w:rFonts w:eastAsia="Calibri"/>
                <w:sz w:val="24"/>
                <w:szCs w:val="24"/>
              </w:rPr>
            </w:pPr>
            <w:r w:rsidRPr="001E6166">
              <w:rPr>
                <w:rFonts w:eastAsia="Calibri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A4360" w14:textId="77777777" w:rsidR="00481CB1" w:rsidRPr="001E6166" w:rsidRDefault="00481CB1" w:rsidP="003A48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6166">
              <w:rPr>
                <w:rFonts w:eastAsia="Calibri"/>
                <w:sz w:val="24"/>
                <w:szCs w:val="24"/>
              </w:rPr>
              <w:t>Обобщение и анализ правоприменительной практики контрольно-надзорной деятельности в сфере лесных правоотношений с классификацией причин возникновения типовых нарушений обязательных требований и размещение утвержденного д</w:t>
            </w:r>
            <w:r w:rsidRPr="001E6166">
              <w:rPr>
                <w:sz w:val="24"/>
                <w:szCs w:val="24"/>
              </w:rPr>
              <w:t xml:space="preserve">оклада о правоприменительной практике на официальном сайте органов местного самоуправления муниципального образования </w:t>
            </w:r>
            <w:r w:rsidR="00B6567F" w:rsidRPr="001E6166">
              <w:rPr>
                <w:sz w:val="24"/>
                <w:szCs w:val="24"/>
              </w:rPr>
              <w:t>Лебя</w:t>
            </w:r>
            <w:r w:rsidRPr="001E6166">
              <w:rPr>
                <w:sz w:val="24"/>
                <w:szCs w:val="24"/>
              </w:rPr>
              <w:t xml:space="preserve">жский муниципальный округ Кировской области </w:t>
            </w:r>
          </w:p>
          <w:p w14:paraId="59B79600" w14:textId="77777777" w:rsidR="00481CB1" w:rsidRPr="001E6166" w:rsidRDefault="00481CB1" w:rsidP="003A48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6166">
              <w:rPr>
                <w:sz w:val="24"/>
                <w:szCs w:val="24"/>
              </w:rPr>
              <w:t>в срок, не превышающий 5 рабочих дней со дня утверждения доклада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512B" w14:textId="77777777" w:rsidR="00481CB1" w:rsidRPr="001E6166" w:rsidRDefault="001E6166" w:rsidP="00AB3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1E6166">
              <w:rPr>
                <w:rFonts w:eastAsia="Calibri"/>
                <w:sz w:val="24"/>
                <w:szCs w:val="24"/>
              </w:rPr>
              <w:t xml:space="preserve">Отдел </w:t>
            </w:r>
            <w:r>
              <w:rPr>
                <w:rFonts w:eastAsia="Calibri"/>
                <w:sz w:val="24"/>
                <w:szCs w:val="24"/>
              </w:rPr>
              <w:t>по</w:t>
            </w:r>
            <w:r w:rsidRPr="001E6166">
              <w:rPr>
                <w:rFonts w:eastAsia="Calibri"/>
                <w:sz w:val="24"/>
                <w:szCs w:val="24"/>
              </w:rPr>
              <w:t xml:space="preserve"> муниципально</w:t>
            </w:r>
            <w:r>
              <w:rPr>
                <w:rFonts w:eastAsia="Calibri"/>
                <w:sz w:val="24"/>
                <w:szCs w:val="24"/>
              </w:rPr>
              <w:t>му</w:t>
            </w:r>
            <w:r w:rsidRPr="001E6166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имуществу и земельным ресурсам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D04A" w14:textId="77777777" w:rsidR="00481CB1" w:rsidRPr="001E6166" w:rsidRDefault="00481CB1" w:rsidP="00846A20">
            <w:pPr>
              <w:jc w:val="center"/>
              <w:rPr>
                <w:rFonts w:eastAsia="Calibri"/>
                <w:sz w:val="24"/>
                <w:szCs w:val="24"/>
              </w:rPr>
            </w:pPr>
            <w:r w:rsidRPr="001E6166">
              <w:rPr>
                <w:rFonts w:eastAsia="Calibri"/>
                <w:sz w:val="24"/>
                <w:szCs w:val="24"/>
              </w:rPr>
              <w:t xml:space="preserve">Ежегодно (не позднее </w:t>
            </w:r>
            <w:r w:rsidR="00846A20">
              <w:rPr>
                <w:rFonts w:eastAsia="Calibri"/>
                <w:sz w:val="24"/>
                <w:szCs w:val="24"/>
              </w:rPr>
              <w:t>15</w:t>
            </w:r>
            <w:r w:rsidRPr="001E6166">
              <w:rPr>
                <w:rFonts w:eastAsia="Calibri"/>
                <w:sz w:val="24"/>
                <w:szCs w:val="24"/>
              </w:rPr>
              <w:t xml:space="preserve"> </w:t>
            </w:r>
            <w:r w:rsidR="00846A20">
              <w:rPr>
                <w:rFonts w:eastAsia="Calibri"/>
                <w:sz w:val="24"/>
                <w:szCs w:val="24"/>
              </w:rPr>
              <w:t>марта</w:t>
            </w:r>
            <w:r w:rsidRPr="001E6166">
              <w:rPr>
                <w:rFonts w:eastAsia="Calibri"/>
                <w:sz w:val="24"/>
                <w:szCs w:val="24"/>
              </w:rPr>
              <w:t xml:space="preserve"> года, следующего за </w:t>
            </w:r>
            <w:r w:rsidR="00846A20">
              <w:rPr>
                <w:rFonts w:eastAsia="Calibri"/>
                <w:sz w:val="24"/>
                <w:szCs w:val="24"/>
              </w:rPr>
              <w:t xml:space="preserve">отчетным </w:t>
            </w:r>
            <w:r w:rsidRPr="001E6166">
              <w:rPr>
                <w:rFonts w:eastAsia="Calibri"/>
                <w:sz w:val="24"/>
                <w:szCs w:val="24"/>
              </w:rPr>
              <w:t>годом)</w:t>
            </w:r>
          </w:p>
        </w:tc>
      </w:tr>
      <w:tr w:rsidR="00481CB1" w:rsidRPr="00312B10" w14:paraId="148D82C6" w14:textId="77777777" w:rsidTr="00AF4DA6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E8A0" w14:textId="77777777" w:rsidR="00481CB1" w:rsidRPr="00312B10" w:rsidRDefault="00481CB1" w:rsidP="00AB35C5">
            <w:pPr>
              <w:jc w:val="center"/>
              <w:rPr>
                <w:rFonts w:eastAsia="Calibri"/>
              </w:rPr>
            </w:pPr>
            <w:r w:rsidRPr="00312B10">
              <w:rPr>
                <w:rFonts w:eastAsia="Calibri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11047" w14:textId="77777777" w:rsidR="00481CB1" w:rsidRPr="001E6166" w:rsidRDefault="00481CB1" w:rsidP="00AB3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1E6166">
              <w:rPr>
                <w:rFonts w:eastAsia="Calibri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3894" w14:textId="77777777" w:rsidR="00481CB1" w:rsidRPr="001E6166" w:rsidRDefault="00481CB1" w:rsidP="003A486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1E6166">
              <w:rPr>
                <w:rFonts w:eastAsia="Calibri"/>
                <w:sz w:val="24"/>
                <w:szCs w:val="24"/>
              </w:rPr>
              <w:t>Объявление предостережений контролируемым лицам для целей принятия мер по обеспечению соблюдения обязательных требований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55DE" w14:textId="77777777" w:rsidR="00481CB1" w:rsidRPr="001E6166" w:rsidRDefault="001E6166" w:rsidP="00AB35C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1E6166">
              <w:rPr>
                <w:rFonts w:eastAsia="Calibri"/>
                <w:sz w:val="24"/>
                <w:szCs w:val="24"/>
              </w:rPr>
              <w:t xml:space="preserve">Отдел </w:t>
            </w:r>
            <w:r>
              <w:rPr>
                <w:rFonts w:eastAsia="Calibri"/>
                <w:sz w:val="24"/>
                <w:szCs w:val="24"/>
              </w:rPr>
              <w:t>по</w:t>
            </w:r>
            <w:r w:rsidRPr="001E6166">
              <w:rPr>
                <w:rFonts w:eastAsia="Calibri"/>
                <w:sz w:val="24"/>
                <w:szCs w:val="24"/>
              </w:rPr>
              <w:t xml:space="preserve"> муниципально</w:t>
            </w:r>
            <w:r>
              <w:rPr>
                <w:rFonts w:eastAsia="Calibri"/>
                <w:sz w:val="24"/>
                <w:szCs w:val="24"/>
              </w:rPr>
              <w:t>му</w:t>
            </w:r>
            <w:r w:rsidRPr="001E6166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имуществу и земельным ресурсам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DFCC" w14:textId="77777777" w:rsidR="00481CB1" w:rsidRPr="001E6166" w:rsidRDefault="00481CB1" w:rsidP="00AB35C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1E6166">
              <w:rPr>
                <w:rFonts w:eastAsia="Calibri"/>
                <w:sz w:val="24"/>
                <w:szCs w:val="24"/>
              </w:rPr>
              <w:t>В течение года (при наличии оснований)</w:t>
            </w:r>
          </w:p>
          <w:p w14:paraId="522946CA" w14:textId="77777777" w:rsidR="00481CB1" w:rsidRPr="001E6166" w:rsidRDefault="00481CB1" w:rsidP="00AB35C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81CB1" w:rsidRPr="00312B10" w14:paraId="1DE29E04" w14:textId="77777777" w:rsidTr="00AF4DA6">
        <w:trPr>
          <w:trHeight w:val="140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9763" w14:textId="77777777" w:rsidR="00481CB1" w:rsidRPr="00312B10" w:rsidRDefault="00481CB1" w:rsidP="00AB35C5">
            <w:pPr>
              <w:jc w:val="center"/>
              <w:rPr>
                <w:rFonts w:eastAsia="Calibri"/>
              </w:rPr>
            </w:pPr>
            <w:r w:rsidRPr="00312B10">
              <w:rPr>
                <w:rFonts w:eastAsia="Calibri"/>
              </w:rPr>
              <w:lastRenderedPageBreak/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5FF2" w14:textId="77777777" w:rsidR="00AB55CE" w:rsidRPr="001E6166" w:rsidRDefault="00481CB1" w:rsidP="00AB35C5">
            <w:pPr>
              <w:ind w:firstLine="34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1E6166">
              <w:rPr>
                <w:rFonts w:eastAsia="Calibri"/>
                <w:sz w:val="24"/>
                <w:szCs w:val="24"/>
              </w:rPr>
              <w:t>Консультиро</w:t>
            </w:r>
            <w:proofErr w:type="spellEnd"/>
          </w:p>
          <w:p w14:paraId="22079C7C" w14:textId="77777777" w:rsidR="00481CB1" w:rsidRPr="001E6166" w:rsidRDefault="00481CB1" w:rsidP="00AB35C5">
            <w:pPr>
              <w:ind w:firstLine="34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1E6166">
              <w:rPr>
                <w:rFonts w:eastAsia="Calibri"/>
                <w:sz w:val="24"/>
                <w:szCs w:val="24"/>
              </w:rPr>
              <w:t>вание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0529" w14:textId="77777777" w:rsidR="00481CB1" w:rsidRPr="001E6166" w:rsidRDefault="00481CB1" w:rsidP="003A486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1E6166">
              <w:rPr>
                <w:rFonts w:eastAsia="Calibri"/>
                <w:sz w:val="24"/>
                <w:szCs w:val="24"/>
              </w:rPr>
              <w:t xml:space="preserve">Проведение должностными лицами </w:t>
            </w:r>
            <w:r w:rsidRPr="001E6166">
              <w:rPr>
                <w:rFonts w:eastAsia="Calibri"/>
                <w:iCs/>
                <w:sz w:val="24"/>
                <w:szCs w:val="24"/>
              </w:rPr>
              <w:t>Контрольного органа</w:t>
            </w:r>
            <w:r w:rsidRPr="001E6166">
              <w:rPr>
                <w:rFonts w:eastAsia="Calibri"/>
                <w:sz w:val="24"/>
                <w:szCs w:val="24"/>
              </w:rPr>
              <w:t xml:space="preserve"> консультаций по вопросам,</w:t>
            </w:r>
            <w:r w:rsidRPr="001E6166">
              <w:rPr>
                <w:sz w:val="24"/>
                <w:szCs w:val="24"/>
              </w:rPr>
              <w:t xml:space="preserve"> </w:t>
            </w:r>
            <w:r w:rsidRPr="001E6166">
              <w:rPr>
                <w:rFonts w:eastAsia="Calibri"/>
                <w:sz w:val="24"/>
                <w:szCs w:val="24"/>
              </w:rPr>
              <w:t>связанным с организацией и осуществлением муниципального контроля.</w:t>
            </w:r>
          </w:p>
          <w:p w14:paraId="56D1ADA4" w14:textId="77777777" w:rsidR="00481CB1" w:rsidRPr="001E6166" w:rsidRDefault="00481CB1" w:rsidP="003A48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6166">
              <w:rPr>
                <w:rFonts w:eastAsia="Calibri"/>
                <w:sz w:val="24"/>
                <w:szCs w:val="24"/>
              </w:rPr>
              <w:t xml:space="preserve">Консультирование осуществляется посредствам </w:t>
            </w:r>
            <w:r w:rsidRPr="001E6166">
              <w:rPr>
                <w:sz w:val="24"/>
                <w:szCs w:val="24"/>
              </w:rPr>
              <w:t xml:space="preserve">личного обращения, телефонной связи, электронной почты, видео-конференц-связи, при получении письменного запроса - в письменной форме в порядке, установленном Федеральным </w:t>
            </w:r>
            <w:hyperlink r:id="rId9" w:history="1">
              <w:r w:rsidRPr="001E6166">
                <w:rPr>
                  <w:sz w:val="24"/>
                  <w:szCs w:val="24"/>
                </w:rPr>
                <w:t>законом</w:t>
              </w:r>
            </w:hyperlink>
            <w:r w:rsidRPr="001E6166">
              <w:rPr>
                <w:sz w:val="24"/>
                <w:szCs w:val="24"/>
              </w:rPr>
              <w:t xml:space="preserve"> «О порядке рассмотрения обращения граждан Российской Федерации», а также в ходе проведения профилактического мероприятия, контрольного (надзорного) мероприятия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F4BD0" w14:textId="77777777" w:rsidR="00481CB1" w:rsidRPr="001E6166" w:rsidRDefault="00297C61" w:rsidP="00AB35C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1E6166">
              <w:rPr>
                <w:rFonts w:eastAsia="Calibri"/>
                <w:sz w:val="24"/>
                <w:szCs w:val="24"/>
              </w:rPr>
              <w:t xml:space="preserve">Отдел </w:t>
            </w:r>
            <w:r>
              <w:rPr>
                <w:rFonts w:eastAsia="Calibri"/>
                <w:sz w:val="24"/>
                <w:szCs w:val="24"/>
              </w:rPr>
              <w:t>по</w:t>
            </w:r>
            <w:r w:rsidRPr="001E6166">
              <w:rPr>
                <w:rFonts w:eastAsia="Calibri"/>
                <w:sz w:val="24"/>
                <w:szCs w:val="24"/>
              </w:rPr>
              <w:t xml:space="preserve"> муниципально</w:t>
            </w:r>
            <w:r>
              <w:rPr>
                <w:rFonts w:eastAsia="Calibri"/>
                <w:sz w:val="24"/>
                <w:szCs w:val="24"/>
              </w:rPr>
              <w:t>му</w:t>
            </w:r>
            <w:r w:rsidRPr="001E6166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имуществу и земельным ресурсам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3F3C" w14:textId="77777777" w:rsidR="00481CB1" w:rsidRPr="001E6166" w:rsidRDefault="00481CB1" w:rsidP="00AB35C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1E6166">
              <w:rPr>
                <w:rFonts w:eastAsia="Calibri"/>
                <w:sz w:val="24"/>
                <w:szCs w:val="24"/>
              </w:rPr>
              <w:t>В течение года (при наличии оснований)</w:t>
            </w:r>
          </w:p>
        </w:tc>
      </w:tr>
      <w:tr w:rsidR="00481CB1" w:rsidRPr="00312B10" w14:paraId="0053F72A" w14:textId="77777777" w:rsidTr="00325C4A">
        <w:trPr>
          <w:trHeight w:val="48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C24B" w14:textId="77777777" w:rsidR="00481CB1" w:rsidRPr="00312B10" w:rsidRDefault="00481CB1" w:rsidP="00AB35C5">
            <w:pPr>
              <w:jc w:val="center"/>
              <w:rPr>
                <w:rFonts w:eastAsia="Calibri"/>
              </w:rPr>
            </w:pPr>
            <w:r w:rsidRPr="00312B10">
              <w:rPr>
                <w:rFonts w:eastAsia="Calibri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E6BA0" w14:textId="77777777" w:rsidR="00481CB1" w:rsidRPr="001E6166" w:rsidRDefault="00481CB1" w:rsidP="00AB3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1E6166">
              <w:rPr>
                <w:rFonts w:eastAsia="Calibri"/>
                <w:sz w:val="24"/>
                <w:szCs w:val="24"/>
              </w:rPr>
              <w:t>Профилактический визит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8B54" w14:textId="77777777" w:rsidR="00481CB1" w:rsidRPr="001E6166" w:rsidRDefault="00481CB1" w:rsidP="003A486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1E6166">
              <w:rPr>
                <w:rFonts w:eastAsia="Calibri"/>
                <w:sz w:val="24"/>
                <w:szCs w:val="24"/>
              </w:rPr>
              <w:t>Проведение должностными лицами органа муниципального контроля информирования контролируемых лиц об обязательных требованиях, предъявляемых к его деятельности либо к принадлежащим ему объектам муниципального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муниципального контроля, исходя из его отнесения к соответствующей категории риска.</w:t>
            </w:r>
            <w:r w:rsidR="00297C61">
              <w:rPr>
                <w:rFonts w:eastAsia="Calibri"/>
                <w:sz w:val="24"/>
                <w:szCs w:val="24"/>
              </w:rPr>
              <w:t xml:space="preserve"> </w:t>
            </w:r>
            <w:r w:rsidRPr="001E6166">
              <w:rPr>
                <w:rFonts w:eastAsia="Calibri"/>
                <w:sz w:val="24"/>
                <w:szCs w:val="24"/>
              </w:rPr>
              <w:t>Обязательные профилактические визиты проводятся для лиц, указанных в пункте 25 Положения о виде контроля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E3D1" w14:textId="77777777" w:rsidR="00481CB1" w:rsidRPr="001E6166" w:rsidRDefault="00297C61" w:rsidP="00AB35C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1E6166">
              <w:rPr>
                <w:rFonts w:eastAsia="Calibri"/>
                <w:sz w:val="24"/>
                <w:szCs w:val="24"/>
              </w:rPr>
              <w:t xml:space="preserve">Отдел </w:t>
            </w:r>
            <w:r>
              <w:rPr>
                <w:rFonts w:eastAsia="Calibri"/>
                <w:sz w:val="24"/>
                <w:szCs w:val="24"/>
              </w:rPr>
              <w:t>по</w:t>
            </w:r>
            <w:r w:rsidRPr="001E6166">
              <w:rPr>
                <w:rFonts w:eastAsia="Calibri"/>
                <w:sz w:val="24"/>
                <w:szCs w:val="24"/>
              </w:rPr>
              <w:t xml:space="preserve"> муниципально</w:t>
            </w:r>
            <w:r>
              <w:rPr>
                <w:rFonts w:eastAsia="Calibri"/>
                <w:sz w:val="24"/>
                <w:szCs w:val="24"/>
              </w:rPr>
              <w:t>му</w:t>
            </w:r>
            <w:r w:rsidRPr="001E6166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имуществу и земельным ресурсам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9BA6" w14:textId="77777777" w:rsidR="00481CB1" w:rsidRPr="00325C4A" w:rsidRDefault="00325C4A" w:rsidP="00325C4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325C4A">
              <w:rPr>
                <w:rFonts w:eastAsia="Calibri"/>
                <w:sz w:val="24"/>
                <w:szCs w:val="24"/>
              </w:rPr>
              <w:t>Профилактич</w:t>
            </w:r>
            <w:proofErr w:type="spellEnd"/>
            <w:r w:rsidRPr="00325C4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25C4A">
              <w:rPr>
                <w:rFonts w:eastAsia="Calibri"/>
                <w:sz w:val="24"/>
                <w:szCs w:val="24"/>
              </w:rPr>
              <w:t>еские</w:t>
            </w:r>
            <w:proofErr w:type="spellEnd"/>
            <w:r w:rsidRPr="00325C4A">
              <w:rPr>
                <w:rFonts w:eastAsia="Calibri"/>
                <w:sz w:val="24"/>
                <w:szCs w:val="24"/>
              </w:rPr>
              <w:t xml:space="preserve"> визиты подлежат проведению в течение года (при наличии оснований). Обязательные </w:t>
            </w:r>
            <w:proofErr w:type="spellStart"/>
            <w:r w:rsidRPr="00325C4A">
              <w:rPr>
                <w:rFonts w:eastAsia="Calibri"/>
                <w:sz w:val="24"/>
                <w:szCs w:val="24"/>
              </w:rPr>
              <w:t>профилактиче</w:t>
            </w:r>
            <w:proofErr w:type="spellEnd"/>
            <w:r w:rsidRPr="00325C4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25C4A">
              <w:rPr>
                <w:rFonts w:eastAsia="Calibri"/>
                <w:sz w:val="24"/>
                <w:szCs w:val="24"/>
              </w:rPr>
              <w:t>ские</w:t>
            </w:r>
            <w:proofErr w:type="spellEnd"/>
            <w:r w:rsidRPr="00325C4A">
              <w:rPr>
                <w:rFonts w:eastAsia="Calibri"/>
                <w:sz w:val="24"/>
                <w:szCs w:val="24"/>
              </w:rPr>
              <w:t xml:space="preserve"> визиты проводятся в отношении контролируем </w:t>
            </w:r>
            <w:proofErr w:type="spellStart"/>
            <w:r w:rsidRPr="00325C4A">
              <w:rPr>
                <w:rFonts w:eastAsia="Calibri"/>
                <w:sz w:val="24"/>
                <w:szCs w:val="24"/>
              </w:rPr>
              <w:t>ых</w:t>
            </w:r>
            <w:proofErr w:type="spellEnd"/>
            <w:r w:rsidRPr="00325C4A">
              <w:rPr>
                <w:rFonts w:eastAsia="Calibri"/>
                <w:sz w:val="24"/>
                <w:szCs w:val="24"/>
              </w:rPr>
              <w:t xml:space="preserve"> лиц, </w:t>
            </w:r>
            <w:proofErr w:type="spellStart"/>
            <w:r w:rsidRPr="00325C4A">
              <w:rPr>
                <w:rFonts w:eastAsia="Calibri"/>
                <w:sz w:val="24"/>
                <w:szCs w:val="24"/>
              </w:rPr>
              <w:t>приступающи</w:t>
            </w:r>
            <w:proofErr w:type="spellEnd"/>
            <w:r w:rsidRPr="00325C4A">
              <w:rPr>
                <w:rFonts w:eastAsia="Calibri"/>
                <w:sz w:val="24"/>
                <w:szCs w:val="24"/>
              </w:rPr>
              <w:t xml:space="preserve"> х к </w:t>
            </w:r>
            <w:proofErr w:type="spellStart"/>
            <w:r w:rsidRPr="00325C4A">
              <w:rPr>
                <w:rFonts w:eastAsia="Calibri"/>
                <w:sz w:val="24"/>
                <w:szCs w:val="24"/>
              </w:rPr>
              <w:t>осуществлени</w:t>
            </w:r>
            <w:proofErr w:type="spellEnd"/>
            <w:r w:rsidRPr="00325C4A">
              <w:rPr>
                <w:rFonts w:eastAsia="Calibri"/>
                <w:sz w:val="24"/>
                <w:szCs w:val="24"/>
              </w:rPr>
              <w:t xml:space="preserve"> ю деятельности, связанной с соблюдением обязательных требований в сфере лесных отношений, а также в отношении контролируем </w:t>
            </w:r>
            <w:proofErr w:type="spellStart"/>
            <w:r w:rsidRPr="00325C4A">
              <w:rPr>
                <w:rFonts w:eastAsia="Calibri"/>
                <w:sz w:val="24"/>
                <w:szCs w:val="24"/>
              </w:rPr>
              <w:t>ых</w:t>
            </w:r>
            <w:proofErr w:type="spellEnd"/>
            <w:r w:rsidRPr="00325C4A">
              <w:rPr>
                <w:rFonts w:eastAsia="Calibri"/>
                <w:sz w:val="24"/>
                <w:szCs w:val="24"/>
              </w:rPr>
              <w:t xml:space="preserve"> лиц, </w:t>
            </w:r>
            <w:r w:rsidRPr="00325C4A">
              <w:rPr>
                <w:rFonts w:eastAsia="Calibri"/>
                <w:sz w:val="24"/>
                <w:szCs w:val="24"/>
              </w:rPr>
              <w:lastRenderedPageBreak/>
              <w:t xml:space="preserve">отнесенных к категории чрезвычайно высокого, высокого и </w:t>
            </w:r>
            <w:proofErr w:type="spellStart"/>
            <w:r w:rsidRPr="00325C4A">
              <w:rPr>
                <w:rFonts w:eastAsia="Calibri"/>
                <w:sz w:val="24"/>
                <w:szCs w:val="24"/>
              </w:rPr>
              <w:t>значительног</w:t>
            </w:r>
            <w:proofErr w:type="spellEnd"/>
            <w:r w:rsidRPr="00325C4A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325C4A">
              <w:rPr>
                <w:rFonts w:eastAsia="Calibri"/>
                <w:sz w:val="24"/>
                <w:szCs w:val="24"/>
              </w:rPr>
              <w:t>о риска</w:t>
            </w:r>
            <w:proofErr w:type="gramEnd"/>
            <w:r w:rsidRPr="00325C4A">
              <w:rPr>
                <w:rFonts w:eastAsia="Calibri"/>
                <w:sz w:val="24"/>
                <w:szCs w:val="24"/>
              </w:rPr>
              <w:t xml:space="preserve"> в течение одного года с момента начала такой деятельности или отнесения к соответствую щей категории риска </w:t>
            </w:r>
          </w:p>
        </w:tc>
      </w:tr>
    </w:tbl>
    <w:p w14:paraId="303DC127" w14:textId="77777777" w:rsidR="00325C4A" w:rsidRDefault="00325C4A" w:rsidP="00481CB1">
      <w:pPr>
        <w:jc w:val="center"/>
        <w:rPr>
          <w:rFonts w:eastAsia="Calibri"/>
          <w:b/>
          <w:szCs w:val="28"/>
          <w:lang w:eastAsia="en-US"/>
        </w:rPr>
      </w:pPr>
    </w:p>
    <w:p w14:paraId="4C27C62B" w14:textId="77777777" w:rsidR="00481CB1" w:rsidRPr="00312B10" w:rsidRDefault="00481CB1" w:rsidP="00481CB1">
      <w:pPr>
        <w:jc w:val="center"/>
        <w:rPr>
          <w:rFonts w:eastAsia="Calibri"/>
          <w:b/>
          <w:szCs w:val="28"/>
          <w:lang w:eastAsia="en-US"/>
        </w:rPr>
      </w:pPr>
      <w:r w:rsidRPr="00312B10">
        <w:rPr>
          <w:rFonts w:eastAsia="Calibri"/>
          <w:b/>
          <w:szCs w:val="28"/>
          <w:lang w:eastAsia="en-US"/>
        </w:rPr>
        <w:t>IV. Показатели результативности и эффективности Программы</w:t>
      </w:r>
    </w:p>
    <w:p w14:paraId="2CEA2F0C" w14:textId="77777777" w:rsidR="00481CB1" w:rsidRPr="00312B10" w:rsidRDefault="00481CB1" w:rsidP="00481CB1">
      <w:pPr>
        <w:jc w:val="both"/>
        <w:rPr>
          <w:rFonts w:eastAsia="Calibri"/>
          <w:szCs w:val="28"/>
          <w:lang w:eastAsia="en-US"/>
        </w:rPr>
      </w:pPr>
    </w:p>
    <w:p w14:paraId="2F1BA784" w14:textId="77777777" w:rsidR="00481CB1" w:rsidRPr="00312B10" w:rsidRDefault="00481CB1" w:rsidP="00481CB1">
      <w:pPr>
        <w:ind w:firstLine="709"/>
        <w:jc w:val="both"/>
        <w:rPr>
          <w:iCs/>
          <w:szCs w:val="28"/>
        </w:rPr>
      </w:pPr>
      <w:r w:rsidRPr="00312B10">
        <w:rPr>
          <w:iCs/>
          <w:szCs w:val="28"/>
        </w:rPr>
        <w:t>1. Основным критерием оценки результативности и эффективности профилактических мероприятий является удовлетворенность контролируемых лиц качеством проведенных мероприятий, в числе которых:</w:t>
      </w:r>
    </w:p>
    <w:p w14:paraId="52F649B8" w14:textId="77777777" w:rsidR="00481CB1" w:rsidRPr="00312B10" w:rsidRDefault="00481CB1" w:rsidP="00481CB1">
      <w:pPr>
        <w:ind w:firstLine="709"/>
        <w:jc w:val="both"/>
        <w:rPr>
          <w:iCs/>
          <w:szCs w:val="28"/>
        </w:rPr>
      </w:pPr>
      <w:r w:rsidRPr="00312B10">
        <w:rPr>
          <w:iCs/>
          <w:szCs w:val="28"/>
        </w:rPr>
        <w:t>информированность контролируемых лиц об их правах и обязанностях, о требованиях лесного законодательства, готовящихся и вступающих в силу изменениях законодательства Российской Федерации в области лесных правоотношений, а также о порядке и сроках проведения проверок по соблюдению лесного законодательства;</w:t>
      </w:r>
    </w:p>
    <w:p w14:paraId="4D76FEB8" w14:textId="77777777" w:rsidR="00481CB1" w:rsidRPr="00312B10" w:rsidRDefault="00481CB1" w:rsidP="00481CB1">
      <w:pPr>
        <w:ind w:firstLine="709"/>
        <w:jc w:val="both"/>
        <w:rPr>
          <w:iCs/>
          <w:szCs w:val="28"/>
        </w:rPr>
      </w:pPr>
      <w:r w:rsidRPr="00312B10">
        <w:rPr>
          <w:iCs/>
          <w:szCs w:val="28"/>
        </w:rPr>
        <w:t>понятность, открытость (доступность) информации о требованиях лесного законодательства, обеспечение их единообразного толкования контролируемыми лицами, Контрольным органом и органом регионального государственного лесного надзора в Кировской области;</w:t>
      </w:r>
    </w:p>
    <w:p w14:paraId="6916C1BE" w14:textId="77777777" w:rsidR="00481CB1" w:rsidRPr="00312B10" w:rsidRDefault="00481CB1" w:rsidP="00481CB1">
      <w:pPr>
        <w:ind w:firstLine="709"/>
        <w:jc w:val="both"/>
        <w:rPr>
          <w:iCs/>
          <w:szCs w:val="28"/>
        </w:rPr>
      </w:pPr>
      <w:r w:rsidRPr="00312B10">
        <w:rPr>
          <w:iCs/>
          <w:szCs w:val="28"/>
        </w:rPr>
        <w:t>вовлечение контролируемых лиц при проведении профилактических мероприятий в регулярное активное взаимодействие. </w:t>
      </w:r>
    </w:p>
    <w:p w14:paraId="29137B41" w14:textId="77777777" w:rsidR="00481CB1" w:rsidRPr="00312B10" w:rsidRDefault="00481CB1" w:rsidP="00481CB1">
      <w:pPr>
        <w:numPr>
          <w:ilvl w:val="0"/>
          <w:numId w:val="1"/>
        </w:numPr>
        <w:suppressAutoHyphens w:val="0"/>
        <w:ind w:left="0" w:firstLine="709"/>
        <w:jc w:val="both"/>
        <w:rPr>
          <w:rFonts w:eastAsia="Calibri"/>
          <w:szCs w:val="28"/>
          <w:lang w:eastAsia="en-US"/>
        </w:rPr>
      </w:pPr>
      <w:r w:rsidRPr="00312B10">
        <w:rPr>
          <w:rFonts w:eastAsia="Calibri"/>
          <w:szCs w:val="28"/>
          <w:lang w:eastAsia="en-US"/>
        </w:rPr>
        <w:t>Сведения о достижении показателей результативности и эффективности Программы включаются Контрольным органом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</w:t>
      </w:r>
    </w:p>
    <w:p w14:paraId="6B6C2F4C" w14:textId="77777777" w:rsidR="00BB31A0" w:rsidRDefault="00BB31A0"/>
    <w:sectPr w:rsidR="00BB31A0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A4A98" w14:textId="77777777" w:rsidR="00312B69" w:rsidRDefault="00312B69" w:rsidP="00D964BD">
      <w:r>
        <w:separator/>
      </w:r>
    </w:p>
  </w:endnote>
  <w:endnote w:type="continuationSeparator" w:id="0">
    <w:p w14:paraId="208F7957" w14:textId="77777777" w:rsidR="00312B69" w:rsidRDefault="00312B69" w:rsidP="00D96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74D16" w14:textId="77777777" w:rsidR="00312B69" w:rsidRDefault="00312B69" w:rsidP="00D964BD">
      <w:r>
        <w:separator/>
      </w:r>
    </w:p>
  </w:footnote>
  <w:footnote w:type="continuationSeparator" w:id="0">
    <w:p w14:paraId="4B0BEC82" w14:textId="77777777" w:rsidR="00312B69" w:rsidRDefault="00312B69" w:rsidP="00D964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231AC5"/>
    <w:multiLevelType w:val="multilevel"/>
    <w:tmpl w:val="F2B00F7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1A0"/>
    <w:rsid w:val="00026690"/>
    <w:rsid w:val="00082567"/>
    <w:rsid w:val="000C586E"/>
    <w:rsid w:val="000E5AFA"/>
    <w:rsid w:val="00107DBD"/>
    <w:rsid w:val="001121F0"/>
    <w:rsid w:val="0016553F"/>
    <w:rsid w:val="001E6166"/>
    <w:rsid w:val="00204B8F"/>
    <w:rsid w:val="00206671"/>
    <w:rsid w:val="00242BF7"/>
    <w:rsid w:val="00275C89"/>
    <w:rsid w:val="00297C61"/>
    <w:rsid w:val="002C6BE0"/>
    <w:rsid w:val="002D292C"/>
    <w:rsid w:val="002D5221"/>
    <w:rsid w:val="00312B69"/>
    <w:rsid w:val="00325C4A"/>
    <w:rsid w:val="003A4861"/>
    <w:rsid w:val="00427C0E"/>
    <w:rsid w:val="00481CB1"/>
    <w:rsid w:val="00554969"/>
    <w:rsid w:val="006632E7"/>
    <w:rsid w:val="006B765A"/>
    <w:rsid w:val="006D2347"/>
    <w:rsid w:val="006D2D23"/>
    <w:rsid w:val="006E70AA"/>
    <w:rsid w:val="00707BF0"/>
    <w:rsid w:val="007471E7"/>
    <w:rsid w:val="00846A20"/>
    <w:rsid w:val="008A299A"/>
    <w:rsid w:val="008C0DEC"/>
    <w:rsid w:val="008F512F"/>
    <w:rsid w:val="00906A02"/>
    <w:rsid w:val="00977CB8"/>
    <w:rsid w:val="009F09A5"/>
    <w:rsid w:val="009F4547"/>
    <w:rsid w:val="00A466E2"/>
    <w:rsid w:val="00AA58C9"/>
    <w:rsid w:val="00AB55CE"/>
    <w:rsid w:val="00AF4DA6"/>
    <w:rsid w:val="00B52500"/>
    <w:rsid w:val="00B6567F"/>
    <w:rsid w:val="00BB31A0"/>
    <w:rsid w:val="00C1741B"/>
    <w:rsid w:val="00C57A87"/>
    <w:rsid w:val="00C61E1C"/>
    <w:rsid w:val="00C630A9"/>
    <w:rsid w:val="00CD2E99"/>
    <w:rsid w:val="00CD6E6B"/>
    <w:rsid w:val="00D62BA4"/>
    <w:rsid w:val="00D669EE"/>
    <w:rsid w:val="00D82F1E"/>
    <w:rsid w:val="00D964BD"/>
    <w:rsid w:val="00DA7443"/>
    <w:rsid w:val="00E46D77"/>
    <w:rsid w:val="00E50C64"/>
    <w:rsid w:val="00E870D0"/>
    <w:rsid w:val="00EA197C"/>
    <w:rsid w:val="00EA4A2D"/>
    <w:rsid w:val="00F70B59"/>
    <w:rsid w:val="00F70C8B"/>
    <w:rsid w:val="00FF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ECD0E"/>
  <w15:docId w15:val="{A3C0635F-3F75-4C4D-B139-0EDC194C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2134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customStyle="1" w:styleId="1">
    <w:name w:val="Абзац списка1"/>
    <w:basedOn w:val="a"/>
    <w:qFormat/>
    <w:rsid w:val="00152134"/>
    <w:pPr>
      <w:spacing w:after="200"/>
      <w:ind w:left="720"/>
      <w:contextualSpacing/>
    </w:pPr>
  </w:style>
  <w:style w:type="paragraph" w:customStyle="1" w:styleId="Iioaioo">
    <w:name w:val="Ii oaio?o"/>
    <w:basedOn w:val="a"/>
    <w:qFormat/>
    <w:pPr>
      <w:keepNext/>
      <w:keepLines/>
      <w:spacing w:before="240" w:after="240"/>
      <w:jc w:val="center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rsid w:val="00297C6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7C61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ConsPlusTitle">
    <w:name w:val="ConsPlusTitle"/>
    <w:rsid w:val="00A466E2"/>
    <w:pPr>
      <w:autoSpaceDE w:val="0"/>
    </w:pPr>
    <w:rPr>
      <w:rFonts w:ascii="Times New Roman" w:eastAsia="Arial" w:hAnsi="Times New Roman" w:cs="Times New Roman"/>
      <w:b/>
      <w:bCs/>
      <w:sz w:val="24"/>
      <w:szCs w:val="24"/>
      <w:lang w:eastAsia="zh-CN"/>
    </w:rPr>
  </w:style>
  <w:style w:type="paragraph" w:customStyle="1" w:styleId="10">
    <w:name w:val="Обычный1"/>
    <w:qFormat/>
    <w:rsid w:val="00204B8F"/>
    <w:pPr>
      <w:spacing w:after="200" w:line="276" w:lineRule="auto"/>
    </w:pPr>
    <w:rPr>
      <w:rFonts w:ascii="Calibri" w:eastAsia="SimSun" w:hAnsi="Calibri" w:cs="Calibri"/>
    </w:rPr>
  </w:style>
  <w:style w:type="paragraph" w:styleId="aa">
    <w:name w:val="List Paragraph"/>
    <w:basedOn w:val="a"/>
    <w:uiPriority w:val="34"/>
    <w:qFormat/>
    <w:rsid w:val="00554969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D964B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964B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d">
    <w:name w:val="footer"/>
    <w:basedOn w:val="a"/>
    <w:link w:val="ae"/>
    <w:uiPriority w:val="99"/>
    <w:unhideWhenUsed/>
    <w:rsid w:val="00D964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964BD"/>
    <w:rPr>
      <w:rFonts w:ascii="Times New Roman" w:eastAsia="Times New Roman" w:hAnsi="Times New Roman" w:cs="Times New Roman"/>
      <w:sz w:val="28"/>
      <w:szCs w:val="20"/>
      <w:lang w:eastAsia="zh-CN"/>
    </w:rPr>
  </w:style>
  <w:style w:type="table" w:styleId="af">
    <w:name w:val="Table Grid"/>
    <w:basedOn w:val="a1"/>
    <w:uiPriority w:val="59"/>
    <w:rsid w:val="00D964BD"/>
    <w:pPr>
      <w:suppressAutoHyphens w:val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06671"/>
    <w:pPr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B379AAFAA1D100E328F2BAF8EED5A2F2B76C9320D2F17931C22AAB6D3F68CA0190E3892E5C305E8C6BBD71DFE003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23DF2-FC2C-4876-A6BD-30E18CBC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9</Pages>
  <Words>2264</Words>
  <Characters>12910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</dc:creator>
  <dc:description/>
  <cp:lastModifiedBy>admin</cp:lastModifiedBy>
  <cp:revision>21</cp:revision>
  <cp:lastPrinted>2025-12-24T10:22:00Z</cp:lastPrinted>
  <dcterms:created xsi:type="dcterms:W3CDTF">2024-09-23T11:09:00Z</dcterms:created>
  <dcterms:modified xsi:type="dcterms:W3CDTF">2025-12-24T10:50:00Z</dcterms:modified>
  <dc:language>ru-RU</dc:language>
</cp:coreProperties>
</file>